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FAF0" w14:textId="008A5D0C" w:rsidR="002B7330" w:rsidRDefault="00501248" w:rsidP="00501248">
      <w:pPr>
        <w:jc w:val="center"/>
        <w:rPr>
          <w:rFonts w:ascii="Times New Roman" w:hAnsi="Times New Roman" w:cs="Times New Roman"/>
          <w:b/>
          <w:bCs/>
          <w:sz w:val="28"/>
          <w:szCs w:val="28"/>
          <w:lang w:val="pl-PL"/>
        </w:rPr>
      </w:pPr>
      <w:r w:rsidRPr="00501248">
        <w:rPr>
          <w:rFonts w:ascii="Times New Roman" w:hAnsi="Times New Roman" w:cs="Times New Roman"/>
          <w:b/>
          <w:bCs/>
          <w:sz w:val="28"/>
          <w:szCs w:val="28"/>
          <w:lang w:val="pl-PL"/>
        </w:rPr>
        <w:t>Z</w:t>
      </w:r>
      <w:r w:rsidR="00B94DFF">
        <w:rPr>
          <w:rFonts w:ascii="Times New Roman" w:hAnsi="Times New Roman" w:cs="Times New Roman"/>
          <w:b/>
          <w:bCs/>
          <w:sz w:val="28"/>
          <w:szCs w:val="28"/>
          <w:lang w:val="pl-PL"/>
        </w:rPr>
        <w:t>Z</w:t>
      </w:r>
      <w:r w:rsidRPr="00501248">
        <w:rPr>
          <w:rFonts w:ascii="Times New Roman" w:hAnsi="Times New Roman" w:cs="Times New Roman"/>
          <w:b/>
          <w:bCs/>
          <w:sz w:val="28"/>
          <w:szCs w:val="28"/>
          <w:lang w:val="pl-PL"/>
        </w:rPr>
        <w:t xml:space="preserve">A ATLANTYKU </w:t>
      </w:r>
      <w:r w:rsidR="00526B48">
        <w:rPr>
          <w:rFonts w:ascii="Times New Roman" w:hAnsi="Times New Roman" w:cs="Times New Roman"/>
          <w:b/>
          <w:bCs/>
          <w:sz w:val="28"/>
          <w:szCs w:val="28"/>
          <w:lang w:val="pl-PL"/>
        </w:rPr>
        <w:t>(</w:t>
      </w:r>
      <w:r w:rsidR="0008261E">
        <w:rPr>
          <w:rFonts w:ascii="Times New Roman" w:hAnsi="Times New Roman" w:cs="Times New Roman"/>
          <w:b/>
          <w:bCs/>
          <w:sz w:val="28"/>
          <w:szCs w:val="28"/>
          <w:lang w:val="pl-PL"/>
        </w:rPr>
        <w:t>7</w:t>
      </w:r>
      <w:r w:rsidR="00526B48">
        <w:rPr>
          <w:rFonts w:ascii="Times New Roman" w:hAnsi="Times New Roman" w:cs="Times New Roman"/>
          <w:b/>
          <w:bCs/>
          <w:sz w:val="28"/>
          <w:szCs w:val="28"/>
          <w:lang w:val="pl-PL"/>
        </w:rPr>
        <w:t>)</w:t>
      </w:r>
    </w:p>
    <w:p w14:paraId="692E0ABB" w14:textId="50D5E147" w:rsidR="002E26EF" w:rsidRPr="00526B48" w:rsidRDefault="00FE080D" w:rsidP="00936BE8">
      <w:pPr>
        <w:jc w:val="center"/>
        <w:rPr>
          <w:rFonts w:ascii="Times New Roman" w:hAnsi="Times New Roman" w:cs="Times New Roman"/>
          <w:b/>
          <w:bCs/>
          <w:i/>
          <w:iCs/>
          <w:sz w:val="24"/>
          <w:szCs w:val="24"/>
          <w:lang w:val="pl-PL"/>
        </w:rPr>
      </w:pPr>
      <w:r>
        <w:rPr>
          <w:rFonts w:ascii="Times New Roman" w:hAnsi="Times New Roman" w:cs="Times New Roman"/>
          <w:b/>
          <w:bCs/>
          <w:sz w:val="24"/>
          <w:szCs w:val="24"/>
          <w:lang w:val="pl-PL"/>
        </w:rPr>
        <w:t xml:space="preserve">Na </w:t>
      </w:r>
      <w:r w:rsidR="0008261E">
        <w:rPr>
          <w:rFonts w:ascii="Times New Roman" w:hAnsi="Times New Roman" w:cs="Times New Roman"/>
          <w:b/>
          <w:bCs/>
          <w:sz w:val="24"/>
          <w:szCs w:val="24"/>
          <w:lang w:val="pl-PL"/>
        </w:rPr>
        <w:t>80. Rocznic</w:t>
      </w:r>
      <w:r>
        <w:rPr>
          <w:rFonts w:ascii="Times New Roman" w:hAnsi="Times New Roman" w:cs="Times New Roman"/>
          <w:b/>
          <w:bCs/>
          <w:sz w:val="24"/>
          <w:szCs w:val="24"/>
          <w:lang w:val="pl-PL"/>
        </w:rPr>
        <w:t>ę</w:t>
      </w:r>
      <w:r w:rsidR="0008261E">
        <w:rPr>
          <w:rFonts w:ascii="Times New Roman" w:hAnsi="Times New Roman" w:cs="Times New Roman"/>
          <w:b/>
          <w:bCs/>
          <w:sz w:val="24"/>
          <w:szCs w:val="24"/>
          <w:lang w:val="pl-PL"/>
        </w:rPr>
        <w:t xml:space="preserve"> Powstania Warszawskiego</w:t>
      </w:r>
      <w:r>
        <w:rPr>
          <w:rFonts w:ascii="Times New Roman" w:hAnsi="Times New Roman" w:cs="Times New Roman"/>
          <w:b/>
          <w:bCs/>
          <w:sz w:val="24"/>
          <w:szCs w:val="24"/>
          <w:lang w:val="pl-PL"/>
        </w:rPr>
        <w:t xml:space="preserve"> (1944 – 2024)</w:t>
      </w:r>
    </w:p>
    <w:p w14:paraId="201C0F0E" w14:textId="7A0D8353" w:rsidR="007852E5" w:rsidRPr="00914BB8" w:rsidRDefault="0008261E" w:rsidP="00501248">
      <w:pPr>
        <w:jc w:val="center"/>
        <w:rPr>
          <w:rFonts w:ascii="Times New Roman" w:hAnsi="Times New Roman" w:cs="Times New Roman"/>
          <w:b/>
          <w:bCs/>
          <w:sz w:val="24"/>
          <w:szCs w:val="24"/>
          <w:lang w:val="pl-PL"/>
        </w:rPr>
      </w:pPr>
      <w:r>
        <w:rPr>
          <w:rFonts w:ascii="Times New Roman" w:hAnsi="Times New Roman" w:cs="Times New Roman"/>
          <w:b/>
          <w:bCs/>
          <w:sz w:val="24"/>
          <w:szCs w:val="24"/>
          <w:lang w:val="pl-PL"/>
        </w:rPr>
        <w:t>27-07-2024</w:t>
      </w:r>
    </w:p>
    <w:p w14:paraId="00A37696" w14:textId="6840DB49" w:rsidR="00936BE8" w:rsidRDefault="00936BE8" w:rsidP="00501248">
      <w:pPr>
        <w:jc w:val="center"/>
        <w:rPr>
          <w:rFonts w:ascii="Times New Roman" w:hAnsi="Times New Roman" w:cs="Times New Roman"/>
          <w:sz w:val="24"/>
          <w:szCs w:val="24"/>
          <w:lang w:val="pl-PL"/>
        </w:rPr>
      </w:pPr>
      <w:r w:rsidRPr="00914BB8">
        <w:rPr>
          <w:rFonts w:ascii="Times New Roman" w:hAnsi="Times New Roman" w:cs="Times New Roman"/>
          <w:sz w:val="24"/>
          <w:szCs w:val="24"/>
          <w:lang w:val="pl-PL"/>
        </w:rPr>
        <w:t>Maciej Jabłoński</w:t>
      </w:r>
    </w:p>
    <w:p w14:paraId="5E99A600" w14:textId="3F89F4B6" w:rsidR="005D3610" w:rsidRDefault="005D3610" w:rsidP="00501248">
      <w:pPr>
        <w:jc w:val="center"/>
        <w:rPr>
          <w:rFonts w:ascii="Times New Roman" w:hAnsi="Times New Roman" w:cs="Times New Roman"/>
          <w:sz w:val="24"/>
          <w:szCs w:val="24"/>
          <w:lang w:val="pl-PL"/>
        </w:rPr>
      </w:pPr>
      <w:r>
        <w:rPr>
          <w:rFonts w:ascii="Times New Roman" w:hAnsi="Times New Roman" w:cs="Times New Roman"/>
          <w:sz w:val="24"/>
          <w:szCs w:val="24"/>
          <w:lang w:val="pl-PL"/>
        </w:rPr>
        <w:t>Ottawa</w:t>
      </w:r>
    </w:p>
    <w:p w14:paraId="443F0D15" w14:textId="45D988DA" w:rsidR="007875C3" w:rsidRDefault="00305518" w:rsidP="00501248">
      <w:pPr>
        <w:jc w:val="center"/>
        <w:rPr>
          <w:rFonts w:ascii="Times New Roman" w:hAnsi="Times New Roman" w:cs="Times New Roman"/>
          <w:sz w:val="24"/>
          <w:szCs w:val="24"/>
          <w:lang w:val="pl-PL"/>
        </w:rPr>
      </w:pPr>
      <w:r>
        <w:rPr>
          <w:rFonts w:ascii="Times New Roman" w:hAnsi="Times New Roman" w:cs="Times New Roman"/>
          <w:sz w:val="24"/>
          <w:szCs w:val="24"/>
          <w:lang w:val="pl-PL"/>
        </w:rPr>
        <w:t>w</w:t>
      </w:r>
      <w:r w:rsidR="003B7B7D">
        <w:rPr>
          <w:rFonts w:ascii="Times New Roman" w:hAnsi="Times New Roman" w:cs="Times New Roman"/>
          <w:noProof/>
          <w:sz w:val="24"/>
          <w:szCs w:val="24"/>
          <w:lang w:val="pl-PL"/>
        </w:rPr>
        <w:drawing>
          <wp:inline distT="0" distB="0" distL="0" distR="0" wp14:anchorId="3B6DA073" wp14:editId="5DF286B2">
            <wp:extent cx="2664000" cy="3744000"/>
            <wp:effectExtent l="0" t="0" r="3175" b="8890"/>
            <wp:docPr id="1209648149" name="Picture 1" descr="A painting of 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48149" name="Picture 1" descr="A painting of a person and a chi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4000" cy="3744000"/>
                    </a:xfrm>
                    <a:prstGeom prst="rect">
                      <a:avLst/>
                    </a:prstGeom>
                  </pic:spPr>
                </pic:pic>
              </a:graphicData>
            </a:graphic>
          </wp:inline>
        </w:drawing>
      </w:r>
    </w:p>
    <w:p w14:paraId="1ADB2692" w14:textId="7D2EB06B" w:rsidR="003B7B7D" w:rsidRDefault="003B7B7D" w:rsidP="003B7B7D">
      <w:pPr>
        <w:spacing w:after="0"/>
        <w:jc w:val="center"/>
        <w:rPr>
          <w:rFonts w:cstheme="minorHAnsi"/>
          <w:lang w:val="pl-PL"/>
        </w:rPr>
      </w:pPr>
      <w:r>
        <w:rPr>
          <w:rFonts w:cstheme="minorHAnsi"/>
          <w:lang w:val="pl-PL"/>
        </w:rPr>
        <w:t xml:space="preserve">Matka Boska AK – obraz Ireny Pokrzywnickiej </w:t>
      </w:r>
      <w:proofErr w:type="gramStart"/>
      <w:r w:rsidR="0098484E">
        <w:rPr>
          <w:rFonts w:cstheme="minorHAnsi"/>
          <w:lang w:val="pl-PL"/>
        </w:rPr>
        <w:t>ps. ,,</w:t>
      </w:r>
      <w:proofErr w:type="spellStart"/>
      <w:r w:rsidR="0098484E">
        <w:rPr>
          <w:rFonts w:cstheme="minorHAnsi"/>
          <w:lang w:val="pl-PL"/>
        </w:rPr>
        <w:t>Irpo</w:t>
      </w:r>
      <w:proofErr w:type="spellEnd"/>
      <w:proofErr w:type="gramEnd"/>
      <w:r>
        <w:rPr>
          <w:rFonts w:cstheme="minorHAnsi"/>
          <w:lang w:val="pl-PL"/>
        </w:rPr>
        <w:t>” (1944)</w:t>
      </w:r>
    </w:p>
    <w:p w14:paraId="2F54F3FE" w14:textId="5AB68681" w:rsidR="001A0592" w:rsidRDefault="0098484E" w:rsidP="003B7B7D">
      <w:pPr>
        <w:spacing w:after="0"/>
        <w:jc w:val="center"/>
        <w:rPr>
          <w:rFonts w:cstheme="minorHAnsi"/>
          <w:lang w:val="pl-PL"/>
        </w:rPr>
      </w:pPr>
      <w:r>
        <w:rPr>
          <w:rFonts w:cstheme="minorHAnsi"/>
          <w:lang w:val="pl-PL"/>
        </w:rPr>
        <w:t xml:space="preserve">(Zbiory </w:t>
      </w:r>
      <w:r w:rsidR="003B7B7D">
        <w:rPr>
          <w:rFonts w:cstheme="minorHAnsi"/>
          <w:lang w:val="pl-PL"/>
        </w:rPr>
        <w:t>Muzeum Powstania Warszawskiego</w:t>
      </w:r>
      <w:r>
        <w:rPr>
          <w:rFonts w:cstheme="minorHAnsi"/>
          <w:lang w:val="pl-PL"/>
        </w:rPr>
        <w:t xml:space="preserve"> – Public </w:t>
      </w:r>
      <w:proofErr w:type="spellStart"/>
      <w:r>
        <w:rPr>
          <w:rFonts w:cstheme="minorHAnsi"/>
          <w:lang w:val="pl-PL"/>
        </w:rPr>
        <w:t>Domain</w:t>
      </w:r>
      <w:proofErr w:type="spellEnd"/>
      <w:r>
        <w:rPr>
          <w:rFonts w:cstheme="minorHAnsi"/>
          <w:lang w:val="pl-PL"/>
        </w:rPr>
        <w:t>)</w:t>
      </w:r>
    </w:p>
    <w:p w14:paraId="335E75FB" w14:textId="77777777" w:rsidR="003B7B7D" w:rsidRPr="001F098C" w:rsidRDefault="003B7B7D" w:rsidP="003B7B7D">
      <w:pPr>
        <w:spacing w:after="0"/>
        <w:jc w:val="center"/>
        <w:rPr>
          <w:rFonts w:cstheme="minorHAnsi"/>
          <w:lang w:val="pl-PL"/>
        </w:rPr>
      </w:pPr>
    </w:p>
    <w:p w14:paraId="34693B70" w14:textId="1578676C" w:rsidR="005D3610" w:rsidRDefault="005D3610" w:rsidP="0019493D">
      <w:pPr>
        <w:ind w:firstLine="720"/>
        <w:jc w:val="both"/>
        <w:rPr>
          <w:rFonts w:ascii="Times New Roman" w:hAnsi="Times New Roman" w:cs="Times New Roman"/>
          <w:lang w:val="pl-PL"/>
        </w:rPr>
      </w:pPr>
      <w:r>
        <w:rPr>
          <w:rFonts w:ascii="Times New Roman" w:hAnsi="Times New Roman" w:cs="Times New Roman"/>
          <w:lang w:val="pl-PL"/>
        </w:rPr>
        <w:t>1 sierpnia minie 80. rocznica wybuchu najtragiczniejszego w skutkach dla Polski i samej Warszawy, Powstania Warszawskiego. O godzinie „W” 17:00, 1944 rozpoczął się bój o Warszawę. Z rozkazu</w:t>
      </w:r>
      <w:r w:rsidR="00AE5C9C">
        <w:rPr>
          <w:rFonts w:ascii="Times New Roman" w:hAnsi="Times New Roman" w:cs="Times New Roman"/>
          <w:lang w:val="pl-PL"/>
        </w:rPr>
        <w:t xml:space="preserve"> wydanego 31 lipca 1944 przez</w:t>
      </w:r>
      <w:r>
        <w:rPr>
          <w:rFonts w:ascii="Times New Roman" w:hAnsi="Times New Roman" w:cs="Times New Roman"/>
          <w:lang w:val="pl-PL"/>
        </w:rPr>
        <w:t xml:space="preserve"> długo wahającego </w:t>
      </w:r>
      <w:r w:rsidR="0098484E">
        <w:rPr>
          <w:rFonts w:ascii="Times New Roman" w:hAnsi="Times New Roman" w:cs="Times New Roman"/>
          <w:lang w:val="pl-PL"/>
        </w:rPr>
        <w:t>się generała</w:t>
      </w:r>
      <w:r>
        <w:rPr>
          <w:rFonts w:ascii="Times New Roman" w:hAnsi="Times New Roman" w:cs="Times New Roman"/>
          <w:lang w:val="pl-PL"/>
        </w:rPr>
        <w:t xml:space="preserve"> Tadeusza Komorowskiego</w:t>
      </w:r>
      <w:r w:rsidR="00305518">
        <w:rPr>
          <w:rFonts w:ascii="Times New Roman" w:hAnsi="Times New Roman" w:cs="Times New Roman"/>
          <w:lang w:val="pl-PL"/>
        </w:rPr>
        <w:t xml:space="preserve"> ps. ,,Bór”</w:t>
      </w:r>
      <w:r>
        <w:rPr>
          <w:rFonts w:ascii="Times New Roman" w:hAnsi="Times New Roman" w:cs="Times New Roman"/>
          <w:lang w:val="pl-PL"/>
        </w:rPr>
        <w:t xml:space="preserve">, </w:t>
      </w:r>
      <w:r w:rsidR="00305518">
        <w:rPr>
          <w:rFonts w:ascii="Times New Roman" w:hAnsi="Times New Roman" w:cs="Times New Roman"/>
          <w:lang w:val="pl-PL"/>
        </w:rPr>
        <w:t xml:space="preserve">komendanta </w:t>
      </w:r>
      <w:r>
        <w:rPr>
          <w:rFonts w:ascii="Times New Roman" w:hAnsi="Times New Roman" w:cs="Times New Roman"/>
          <w:lang w:val="pl-PL"/>
        </w:rPr>
        <w:t xml:space="preserve">Armii Krajowej, siły Okręgu Warszawskiego </w:t>
      </w:r>
      <w:r w:rsidR="005B4EFC">
        <w:rPr>
          <w:rFonts w:ascii="Times New Roman" w:hAnsi="Times New Roman" w:cs="Times New Roman"/>
          <w:lang w:val="pl-PL"/>
        </w:rPr>
        <w:t>AK</w:t>
      </w:r>
      <w:r>
        <w:rPr>
          <w:rFonts w:ascii="Times New Roman" w:hAnsi="Times New Roman" w:cs="Times New Roman"/>
          <w:lang w:val="pl-PL"/>
        </w:rPr>
        <w:t xml:space="preserve"> pod </w:t>
      </w:r>
      <w:proofErr w:type="spellStart"/>
      <w:r>
        <w:rPr>
          <w:rFonts w:ascii="Times New Roman" w:hAnsi="Times New Roman" w:cs="Times New Roman"/>
          <w:lang w:val="pl-PL"/>
        </w:rPr>
        <w:t>dow</w:t>
      </w:r>
      <w:proofErr w:type="spellEnd"/>
      <w:r>
        <w:rPr>
          <w:rFonts w:ascii="Times New Roman" w:hAnsi="Times New Roman" w:cs="Times New Roman"/>
          <w:lang w:val="pl-PL"/>
        </w:rPr>
        <w:t>. płk</w:t>
      </w:r>
      <w:r w:rsidR="00305518">
        <w:rPr>
          <w:rFonts w:ascii="Times New Roman" w:hAnsi="Times New Roman" w:cs="Times New Roman"/>
          <w:lang w:val="pl-PL"/>
        </w:rPr>
        <w:t xml:space="preserve"> Antoniego Chruściela </w:t>
      </w:r>
      <w:proofErr w:type="gramStart"/>
      <w:r w:rsidR="00305518">
        <w:rPr>
          <w:rFonts w:ascii="Times New Roman" w:hAnsi="Times New Roman" w:cs="Times New Roman"/>
          <w:lang w:val="pl-PL"/>
        </w:rPr>
        <w:t>ps. ,,Monter</w:t>
      </w:r>
      <w:proofErr w:type="gramEnd"/>
      <w:r w:rsidR="00305518">
        <w:rPr>
          <w:rFonts w:ascii="Times New Roman" w:hAnsi="Times New Roman" w:cs="Times New Roman"/>
          <w:lang w:val="pl-PL"/>
        </w:rPr>
        <w:t xml:space="preserve">” rozpoczęły </w:t>
      </w:r>
      <w:r w:rsidR="00AE5C9C">
        <w:rPr>
          <w:rFonts w:ascii="Times New Roman" w:hAnsi="Times New Roman" w:cs="Times New Roman"/>
          <w:lang w:val="pl-PL"/>
        </w:rPr>
        <w:t xml:space="preserve">nierówną </w:t>
      </w:r>
      <w:r w:rsidR="00305518">
        <w:rPr>
          <w:rFonts w:ascii="Times New Roman" w:hAnsi="Times New Roman" w:cs="Times New Roman"/>
          <w:lang w:val="pl-PL"/>
        </w:rPr>
        <w:t>walkę ze znienawidzonym okupantem niemieckim. Drugi okupant, wtedy już sojusznik zachodni</w:t>
      </w:r>
      <w:r w:rsidR="000F328C">
        <w:rPr>
          <w:rFonts w:ascii="Times New Roman" w:hAnsi="Times New Roman" w:cs="Times New Roman"/>
          <w:lang w:val="pl-PL"/>
        </w:rPr>
        <w:t>ch</w:t>
      </w:r>
      <w:r w:rsidR="00305518">
        <w:rPr>
          <w:rFonts w:ascii="Times New Roman" w:hAnsi="Times New Roman" w:cs="Times New Roman"/>
          <w:lang w:val="pl-PL"/>
        </w:rPr>
        <w:t xml:space="preserve"> aliantów, Rosja Sowiecka od </w:t>
      </w:r>
      <w:r w:rsidR="000F328C">
        <w:rPr>
          <w:rFonts w:ascii="Times New Roman" w:hAnsi="Times New Roman" w:cs="Times New Roman"/>
          <w:lang w:val="pl-PL"/>
        </w:rPr>
        <w:t>nocy z 3</w:t>
      </w:r>
      <w:r w:rsidR="005B4EFC">
        <w:rPr>
          <w:rFonts w:ascii="Times New Roman" w:hAnsi="Times New Roman" w:cs="Times New Roman"/>
          <w:lang w:val="pl-PL"/>
        </w:rPr>
        <w:t xml:space="preserve"> na </w:t>
      </w:r>
      <w:r w:rsidR="000F328C">
        <w:rPr>
          <w:rFonts w:ascii="Times New Roman" w:hAnsi="Times New Roman" w:cs="Times New Roman"/>
          <w:lang w:val="pl-PL"/>
        </w:rPr>
        <w:t>4 I</w:t>
      </w:r>
      <w:r w:rsidR="00305518">
        <w:rPr>
          <w:rFonts w:ascii="Times New Roman" w:hAnsi="Times New Roman" w:cs="Times New Roman"/>
          <w:lang w:val="pl-PL"/>
        </w:rPr>
        <w:t xml:space="preserve"> 1944 walczył</w:t>
      </w:r>
      <w:r w:rsidR="000F328C">
        <w:rPr>
          <w:rFonts w:ascii="Times New Roman" w:hAnsi="Times New Roman" w:cs="Times New Roman"/>
          <w:lang w:val="pl-PL"/>
        </w:rPr>
        <w:t>a</w:t>
      </w:r>
      <w:r w:rsidR="00305518">
        <w:rPr>
          <w:rFonts w:ascii="Times New Roman" w:hAnsi="Times New Roman" w:cs="Times New Roman"/>
          <w:lang w:val="pl-PL"/>
        </w:rPr>
        <w:t xml:space="preserve"> z Niemcami </w:t>
      </w:r>
      <w:r w:rsidR="005B4EFC">
        <w:rPr>
          <w:rFonts w:ascii="Times New Roman" w:hAnsi="Times New Roman" w:cs="Times New Roman"/>
          <w:lang w:val="pl-PL"/>
        </w:rPr>
        <w:t xml:space="preserve">już </w:t>
      </w:r>
      <w:r w:rsidR="00305518">
        <w:rPr>
          <w:rFonts w:ascii="Times New Roman" w:hAnsi="Times New Roman" w:cs="Times New Roman"/>
          <w:lang w:val="pl-PL"/>
        </w:rPr>
        <w:t>na przedwojennych ziemiach polskich</w:t>
      </w:r>
      <w:r w:rsidR="000F328C">
        <w:rPr>
          <w:rFonts w:ascii="Times New Roman" w:hAnsi="Times New Roman" w:cs="Times New Roman"/>
          <w:lang w:val="pl-PL"/>
        </w:rPr>
        <w:t>. Dla Kresów Wschodnich było to rozpoczęcie drugiej okupacji sowieckiej, mordów ludności polskiej i wyniszczania polskiego Podziemia, któr</w:t>
      </w:r>
      <w:r w:rsidR="00050023">
        <w:rPr>
          <w:rFonts w:ascii="Times New Roman" w:hAnsi="Times New Roman" w:cs="Times New Roman"/>
          <w:lang w:val="pl-PL"/>
        </w:rPr>
        <w:t>e</w:t>
      </w:r>
      <w:r w:rsidR="000F328C">
        <w:rPr>
          <w:rFonts w:ascii="Times New Roman" w:hAnsi="Times New Roman" w:cs="Times New Roman"/>
          <w:lang w:val="pl-PL"/>
        </w:rPr>
        <w:t xml:space="preserve"> wg planów Komendy Głównej AK miał</w:t>
      </w:r>
      <w:r w:rsidR="006473EA">
        <w:rPr>
          <w:rFonts w:ascii="Times New Roman" w:hAnsi="Times New Roman" w:cs="Times New Roman"/>
          <w:lang w:val="pl-PL"/>
        </w:rPr>
        <w:t>o</w:t>
      </w:r>
      <w:r w:rsidR="000F328C">
        <w:rPr>
          <w:rFonts w:ascii="Times New Roman" w:hAnsi="Times New Roman" w:cs="Times New Roman"/>
          <w:lang w:val="pl-PL"/>
        </w:rPr>
        <w:t xml:space="preserve"> wkrótce rozpocząć akcję ,,Burza” na tych terenach. </w:t>
      </w:r>
      <w:r w:rsidR="00304D3D">
        <w:rPr>
          <w:rFonts w:ascii="Times New Roman" w:hAnsi="Times New Roman" w:cs="Times New Roman"/>
          <w:lang w:val="pl-PL"/>
        </w:rPr>
        <w:t xml:space="preserve">Przed podjęciem tak ważnej decyzji dla przyszłości Warszawy, a nawet Polski, Komenda Główna AK była podzielona. </w:t>
      </w:r>
      <w:r w:rsidR="000F328C">
        <w:rPr>
          <w:rFonts w:ascii="Times New Roman" w:hAnsi="Times New Roman" w:cs="Times New Roman"/>
          <w:lang w:val="pl-PL"/>
        </w:rPr>
        <w:t xml:space="preserve">Warszawa została włączona w ostatniej chwili do tej akcji, a niektóre dowództwa okręgów, jak </w:t>
      </w:r>
      <w:r w:rsidR="0098484E">
        <w:rPr>
          <w:rFonts w:ascii="Times New Roman" w:hAnsi="Times New Roman" w:cs="Times New Roman"/>
          <w:lang w:val="pl-PL"/>
        </w:rPr>
        <w:t>np.</w:t>
      </w:r>
      <w:r w:rsidR="000F328C">
        <w:rPr>
          <w:rFonts w:ascii="Times New Roman" w:hAnsi="Times New Roman" w:cs="Times New Roman"/>
          <w:lang w:val="pl-PL"/>
        </w:rPr>
        <w:t xml:space="preserve"> Okręgu Krakowskiego AK odmówiły przystąpienia do niej. W ten sposób został</w:t>
      </w:r>
      <w:r w:rsidR="00050023">
        <w:rPr>
          <w:rFonts w:ascii="Times New Roman" w:hAnsi="Times New Roman" w:cs="Times New Roman"/>
          <w:lang w:val="pl-PL"/>
        </w:rPr>
        <w:t>a</w:t>
      </w:r>
      <w:r w:rsidR="000F328C">
        <w:rPr>
          <w:rFonts w:ascii="Times New Roman" w:hAnsi="Times New Roman" w:cs="Times New Roman"/>
          <w:lang w:val="pl-PL"/>
        </w:rPr>
        <w:t xml:space="preserve"> uratowana królewska stolica Polski – Kraków.</w:t>
      </w:r>
      <w:r w:rsidR="005B4EFC">
        <w:rPr>
          <w:rFonts w:ascii="Times New Roman" w:hAnsi="Times New Roman" w:cs="Times New Roman"/>
          <w:lang w:val="pl-PL"/>
        </w:rPr>
        <w:t xml:space="preserve"> Los inny miał spotkać Warszawę przed wojną nazywaną Paryżem Północy. Akcja ,,Burza” w przypadku </w:t>
      </w:r>
      <w:r w:rsidR="005B4EFC">
        <w:rPr>
          <w:rFonts w:ascii="Times New Roman" w:hAnsi="Times New Roman" w:cs="Times New Roman"/>
          <w:lang w:val="pl-PL"/>
        </w:rPr>
        <w:lastRenderedPageBreak/>
        <w:t>dw</w:t>
      </w:r>
      <w:r w:rsidR="00304D3D">
        <w:rPr>
          <w:rFonts w:ascii="Times New Roman" w:hAnsi="Times New Roman" w:cs="Times New Roman"/>
          <w:lang w:val="pl-PL"/>
        </w:rPr>
        <w:t>ó</w:t>
      </w:r>
      <w:r w:rsidR="005B4EFC">
        <w:rPr>
          <w:rFonts w:ascii="Times New Roman" w:hAnsi="Times New Roman" w:cs="Times New Roman"/>
          <w:lang w:val="pl-PL"/>
        </w:rPr>
        <w:t>ch kresowych miast polskich Wilna i Lwowa wcale nie przyczyniła się do ich uwolnienia. Oddziały AK, na szczęście nie wszystkie, które do niej przyst</w:t>
      </w:r>
      <w:r w:rsidR="00304D3D">
        <w:rPr>
          <w:rFonts w:ascii="Times New Roman" w:hAnsi="Times New Roman" w:cs="Times New Roman"/>
          <w:lang w:val="pl-PL"/>
        </w:rPr>
        <w:t>ą</w:t>
      </w:r>
      <w:r w:rsidR="005B4EFC">
        <w:rPr>
          <w:rFonts w:ascii="Times New Roman" w:hAnsi="Times New Roman" w:cs="Times New Roman"/>
          <w:lang w:val="pl-PL"/>
        </w:rPr>
        <w:t>pił</w:t>
      </w:r>
      <w:r w:rsidR="007D56D5">
        <w:rPr>
          <w:rFonts w:ascii="Times New Roman" w:hAnsi="Times New Roman" w:cs="Times New Roman"/>
          <w:lang w:val="pl-PL"/>
        </w:rPr>
        <w:t>y po</w:t>
      </w:r>
      <w:r w:rsidR="00C461BB">
        <w:rPr>
          <w:rFonts w:ascii="Times New Roman" w:hAnsi="Times New Roman" w:cs="Times New Roman"/>
          <w:lang w:val="pl-PL"/>
        </w:rPr>
        <w:t>m</w:t>
      </w:r>
      <w:r w:rsidR="005B4EFC">
        <w:rPr>
          <w:rFonts w:ascii="Times New Roman" w:hAnsi="Times New Roman" w:cs="Times New Roman"/>
          <w:lang w:val="pl-PL"/>
        </w:rPr>
        <w:t xml:space="preserve">imo </w:t>
      </w:r>
      <w:r w:rsidR="007D56D5">
        <w:rPr>
          <w:rFonts w:ascii="Times New Roman" w:hAnsi="Times New Roman" w:cs="Times New Roman"/>
          <w:lang w:val="pl-PL"/>
        </w:rPr>
        <w:t>prób</w:t>
      </w:r>
      <w:r w:rsidR="005B4EFC">
        <w:rPr>
          <w:rFonts w:ascii="Times New Roman" w:hAnsi="Times New Roman" w:cs="Times New Roman"/>
          <w:lang w:val="pl-PL"/>
        </w:rPr>
        <w:t xml:space="preserve"> współpracy z oddziałami </w:t>
      </w:r>
      <w:r w:rsidR="007D56D5">
        <w:rPr>
          <w:rFonts w:ascii="Times New Roman" w:hAnsi="Times New Roman" w:cs="Times New Roman"/>
          <w:lang w:val="pl-PL"/>
        </w:rPr>
        <w:t xml:space="preserve">Armii </w:t>
      </w:r>
      <w:r w:rsidR="005B4EFC">
        <w:rPr>
          <w:rFonts w:ascii="Times New Roman" w:hAnsi="Times New Roman" w:cs="Times New Roman"/>
          <w:lang w:val="pl-PL"/>
        </w:rPr>
        <w:t xml:space="preserve">Czerwonej zostały wkrótce rozbrojone, ich </w:t>
      </w:r>
      <w:r w:rsidR="00A80B80">
        <w:rPr>
          <w:rFonts w:ascii="Times New Roman" w:hAnsi="Times New Roman" w:cs="Times New Roman"/>
          <w:lang w:val="pl-PL"/>
        </w:rPr>
        <w:t>oficerowie,</w:t>
      </w:r>
      <w:r w:rsidR="005B4EFC">
        <w:rPr>
          <w:rFonts w:ascii="Times New Roman" w:hAnsi="Times New Roman" w:cs="Times New Roman"/>
          <w:lang w:val="pl-PL"/>
        </w:rPr>
        <w:t xml:space="preserve"> jeśli nie od razu rozstrzelani, to zostali wywiezieni do łagrów w ZRSR, a i</w:t>
      </w:r>
      <w:r w:rsidR="00AD5DDB">
        <w:rPr>
          <w:rFonts w:ascii="Times New Roman" w:hAnsi="Times New Roman" w:cs="Times New Roman"/>
          <w:lang w:val="pl-PL"/>
        </w:rPr>
        <w:t>c</w:t>
      </w:r>
      <w:r w:rsidR="005B4EFC">
        <w:rPr>
          <w:rFonts w:ascii="Times New Roman" w:hAnsi="Times New Roman" w:cs="Times New Roman"/>
          <w:lang w:val="pl-PL"/>
        </w:rPr>
        <w:t xml:space="preserve">h </w:t>
      </w:r>
      <w:r w:rsidR="0098484E">
        <w:rPr>
          <w:rFonts w:ascii="Times New Roman" w:hAnsi="Times New Roman" w:cs="Times New Roman"/>
          <w:lang w:val="pl-PL"/>
        </w:rPr>
        <w:t>żołnierze</w:t>
      </w:r>
      <w:r w:rsidR="005B4EFC">
        <w:rPr>
          <w:rFonts w:ascii="Times New Roman" w:hAnsi="Times New Roman" w:cs="Times New Roman"/>
          <w:lang w:val="pl-PL"/>
        </w:rPr>
        <w:t xml:space="preserve"> wcieleni do armii Berlinga</w:t>
      </w:r>
      <w:r w:rsidR="007D56D5">
        <w:rPr>
          <w:rFonts w:ascii="Times New Roman" w:hAnsi="Times New Roman" w:cs="Times New Roman"/>
          <w:lang w:val="pl-PL"/>
        </w:rPr>
        <w:t>.</w:t>
      </w:r>
    </w:p>
    <w:p w14:paraId="7455E41F" w14:textId="3FEFEF57" w:rsidR="00B34CDC" w:rsidRDefault="00B34CDC" w:rsidP="0019493D">
      <w:pPr>
        <w:ind w:firstLine="720"/>
        <w:jc w:val="both"/>
        <w:rPr>
          <w:rFonts w:ascii="Times New Roman" w:hAnsi="Times New Roman" w:cs="Times New Roman"/>
          <w:lang w:val="pl-PL"/>
        </w:rPr>
      </w:pPr>
      <w:r>
        <w:rPr>
          <w:rFonts w:ascii="Times New Roman" w:hAnsi="Times New Roman" w:cs="Times New Roman"/>
          <w:lang w:val="pl-PL"/>
        </w:rPr>
        <w:t xml:space="preserve">Powstanie Warszawskie było prawdziwym zrywem niepodległościowym skierowanym przeciwko okupantowi niemieckiemu i zostało owiane legendą walki o najwyższe ideały. W ten sposób stało się natchnieniem pomimo militarnej klęski, dla następnych pokoleń. Z tego powodu jest rzeczą trudną </w:t>
      </w:r>
      <w:r w:rsidR="003C69E8">
        <w:rPr>
          <w:rFonts w:ascii="Times New Roman" w:hAnsi="Times New Roman" w:cs="Times New Roman"/>
          <w:lang w:val="pl-PL"/>
        </w:rPr>
        <w:t xml:space="preserve">do oceny </w:t>
      </w:r>
      <w:r>
        <w:rPr>
          <w:rFonts w:ascii="Times New Roman" w:hAnsi="Times New Roman" w:cs="Times New Roman"/>
          <w:lang w:val="pl-PL"/>
        </w:rPr>
        <w:t>chociaż przyniosło klęskę mili</w:t>
      </w:r>
      <w:r w:rsidR="005855BC">
        <w:rPr>
          <w:rFonts w:ascii="Times New Roman" w:hAnsi="Times New Roman" w:cs="Times New Roman"/>
          <w:lang w:val="pl-PL"/>
        </w:rPr>
        <w:t>t</w:t>
      </w:r>
      <w:r>
        <w:rPr>
          <w:rFonts w:ascii="Times New Roman" w:hAnsi="Times New Roman" w:cs="Times New Roman"/>
          <w:lang w:val="pl-PL"/>
        </w:rPr>
        <w:t>arną i również materialną</w:t>
      </w:r>
      <w:r w:rsidR="00A7242E">
        <w:rPr>
          <w:rFonts w:ascii="Times New Roman" w:hAnsi="Times New Roman" w:cs="Times New Roman"/>
          <w:lang w:val="pl-PL"/>
        </w:rPr>
        <w:t xml:space="preserve"> o niezwykłej dla Polski skali</w:t>
      </w:r>
      <w:r>
        <w:rPr>
          <w:rFonts w:ascii="Times New Roman" w:hAnsi="Times New Roman" w:cs="Times New Roman"/>
          <w:lang w:val="pl-PL"/>
        </w:rPr>
        <w:t xml:space="preserve">. Przyniosło zniszczenie dorobku kulturowego </w:t>
      </w:r>
      <w:r w:rsidR="003C69E8">
        <w:rPr>
          <w:rFonts w:ascii="Times New Roman" w:hAnsi="Times New Roman" w:cs="Times New Roman"/>
          <w:lang w:val="pl-PL"/>
        </w:rPr>
        <w:t xml:space="preserve">wielu </w:t>
      </w:r>
      <w:r>
        <w:rPr>
          <w:rFonts w:ascii="Times New Roman" w:hAnsi="Times New Roman" w:cs="Times New Roman"/>
          <w:lang w:val="pl-PL"/>
        </w:rPr>
        <w:t xml:space="preserve">pokoleń. Warszawa została z determinacją zniszczona przez Niemców </w:t>
      </w:r>
      <w:r w:rsidR="005104DA">
        <w:rPr>
          <w:rFonts w:ascii="Times New Roman" w:hAnsi="Times New Roman" w:cs="Times New Roman"/>
          <w:lang w:val="pl-PL"/>
        </w:rPr>
        <w:t xml:space="preserve">w trakcie walki i </w:t>
      </w:r>
      <w:r>
        <w:rPr>
          <w:rFonts w:ascii="Times New Roman" w:hAnsi="Times New Roman" w:cs="Times New Roman"/>
          <w:lang w:val="pl-PL"/>
        </w:rPr>
        <w:t>po kapitulacji sił powstańczych</w:t>
      </w:r>
      <w:r w:rsidR="006473EA">
        <w:rPr>
          <w:rFonts w:ascii="Times New Roman" w:hAnsi="Times New Roman" w:cs="Times New Roman"/>
          <w:lang w:val="pl-PL"/>
        </w:rPr>
        <w:t>.</w:t>
      </w:r>
      <w:r>
        <w:rPr>
          <w:rFonts w:ascii="Times New Roman" w:hAnsi="Times New Roman" w:cs="Times New Roman"/>
          <w:lang w:val="pl-PL"/>
        </w:rPr>
        <w:t xml:space="preserve"> Wedł</w:t>
      </w:r>
      <w:r w:rsidR="00C461BB">
        <w:rPr>
          <w:rFonts w:ascii="Times New Roman" w:hAnsi="Times New Roman" w:cs="Times New Roman"/>
          <w:lang w:val="pl-PL"/>
        </w:rPr>
        <w:t>u</w:t>
      </w:r>
      <w:r>
        <w:rPr>
          <w:rFonts w:ascii="Times New Roman" w:hAnsi="Times New Roman" w:cs="Times New Roman"/>
          <w:lang w:val="pl-PL"/>
        </w:rPr>
        <w:t xml:space="preserve">g wielu przyspieszyło to sowietyzację Polski pozbawionej głównego czynnika sterującego Podziemiem, które po tej klęsce nie </w:t>
      </w:r>
      <w:r w:rsidR="0098484E">
        <w:rPr>
          <w:rFonts w:ascii="Times New Roman" w:hAnsi="Times New Roman" w:cs="Times New Roman"/>
          <w:lang w:val="pl-PL"/>
        </w:rPr>
        <w:t>udało</w:t>
      </w:r>
      <w:r>
        <w:rPr>
          <w:rFonts w:ascii="Times New Roman" w:hAnsi="Times New Roman" w:cs="Times New Roman"/>
          <w:lang w:val="pl-PL"/>
        </w:rPr>
        <w:t xml:space="preserve"> się w pełni odbudować</w:t>
      </w:r>
      <w:r w:rsidR="003C69E8">
        <w:rPr>
          <w:rFonts w:ascii="Times New Roman" w:hAnsi="Times New Roman" w:cs="Times New Roman"/>
          <w:lang w:val="pl-PL"/>
        </w:rPr>
        <w:t xml:space="preserve"> już poza Warszawą.</w:t>
      </w:r>
      <w:r w:rsidR="00C461BB">
        <w:rPr>
          <w:rFonts w:ascii="Times New Roman" w:hAnsi="Times New Roman" w:cs="Times New Roman"/>
          <w:lang w:val="pl-PL"/>
        </w:rPr>
        <w:t xml:space="preserve"> Takie próby miały miejsce w </w:t>
      </w:r>
      <w:r w:rsidR="0098484E">
        <w:rPr>
          <w:rFonts w:ascii="Times New Roman" w:hAnsi="Times New Roman" w:cs="Times New Roman"/>
          <w:lang w:val="pl-PL"/>
        </w:rPr>
        <w:t>Częstochowie,</w:t>
      </w:r>
      <w:r w:rsidR="00C461BB">
        <w:rPr>
          <w:rFonts w:ascii="Times New Roman" w:hAnsi="Times New Roman" w:cs="Times New Roman"/>
          <w:lang w:val="pl-PL"/>
        </w:rPr>
        <w:t xml:space="preserve"> gdzie skupiły się niedobitki KG AK i innych organizacji. C</w:t>
      </w:r>
      <w:r w:rsidR="00AC799E">
        <w:rPr>
          <w:rFonts w:ascii="Times New Roman" w:hAnsi="Times New Roman" w:cs="Times New Roman"/>
          <w:lang w:val="pl-PL"/>
        </w:rPr>
        <w:t>zę</w:t>
      </w:r>
      <w:r w:rsidR="00C461BB">
        <w:rPr>
          <w:rFonts w:ascii="Times New Roman" w:hAnsi="Times New Roman" w:cs="Times New Roman"/>
          <w:lang w:val="pl-PL"/>
        </w:rPr>
        <w:t xml:space="preserve">ść </w:t>
      </w:r>
      <w:r w:rsidR="00AC799E">
        <w:rPr>
          <w:rFonts w:ascii="Times New Roman" w:hAnsi="Times New Roman" w:cs="Times New Roman"/>
          <w:lang w:val="pl-PL"/>
        </w:rPr>
        <w:t>z nich</w:t>
      </w:r>
      <w:r w:rsidR="00C461BB">
        <w:rPr>
          <w:rFonts w:ascii="Times New Roman" w:hAnsi="Times New Roman" w:cs="Times New Roman"/>
          <w:lang w:val="pl-PL"/>
        </w:rPr>
        <w:t xml:space="preserve"> </w:t>
      </w:r>
      <w:r w:rsidR="00556939">
        <w:rPr>
          <w:rFonts w:ascii="Times New Roman" w:hAnsi="Times New Roman" w:cs="Times New Roman"/>
          <w:lang w:val="pl-PL"/>
        </w:rPr>
        <w:t>znalazła</w:t>
      </w:r>
      <w:r w:rsidR="00C461BB">
        <w:rPr>
          <w:rFonts w:ascii="Times New Roman" w:hAnsi="Times New Roman" w:cs="Times New Roman"/>
          <w:lang w:val="pl-PL"/>
        </w:rPr>
        <w:t xml:space="preserve"> się jednak w Krakowie. Podziemie przeszło ogromną traumę i klęskę.</w:t>
      </w:r>
      <w:r w:rsidR="00A7242E">
        <w:rPr>
          <w:rFonts w:ascii="Times New Roman" w:hAnsi="Times New Roman" w:cs="Times New Roman"/>
          <w:lang w:val="pl-PL"/>
        </w:rPr>
        <w:t xml:space="preserve"> Po klęsce wrześniowej 1939 ta druga klęska </w:t>
      </w:r>
      <w:r w:rsidR="0098484E">
        <w:rPr>
          <w:rFonts w:ascii="Times New Roman" w:hAnsi="Times New Roman" w:cs="Times New Roman"/>
          <w:lang w:val="pl-PL"/>
        </w:rPr>
        <w:t>przypieczętowała</w:t>
      </w:r>
      <w:r w:rsidR="00A7242E">
        <w:rPr>
          <w:rFonts w:ascii="Times New Roman" w:hAnsi="Times New Roman" w:cs="Times New Roman"/>
          <w:lang w:val="pl-PL"/>
        </w:rPr>
        <w:t xml:space="preserve"> los Polski – długotrwałą i wyniszczającą polską duszę – okupację bolszewicką (przez samych Sowietów i polskich bolszewików z PPR (Płatnych Pachołków Rosji) i wkrótce PZPR (Płatnych Zjednoczonych Pachołków Rosji)</w:t>
      </w:r>
      <w:r w:rsidR="00AC799E">
        <w:rPr>
          <w:rFonts w:ascii="Times New Roman" w:hAnsi="Times New Roman" w:cs="Times New Roman"/>
          <w:lang w:val="pl-PL"/>
        </w:rPr>
        <w:t>)</w:t>
      </w:r>
      <w:r w:rsidR="00A7242E">
        <w:rPr>
          <w:rFonts w:ascii="Times New Roman" w:hAnsi="Times New Roman" w:cs="Times New Roman"/>
          <w:lang w:val="pl-PL"/>
        </w:rPr>
        <w:t xml:space="preserve">. Rany po powstaniu i po </w:t>
      </w:r>
      <w:r w:rsidR="00AC799E">
        <w:rPr>
          <w:rFonts w:ascii="Times New Roman" w:hAnsi="Times New Roman" w:cs="Times New Roman"/>
          <w:lang w:val="pl-PL"/>
        </w:rPr>
        <w:t xml:space="preserve">tej prawie półwiecznej </w:t>
      </w:r>
      <w:r w:rsidR="00A7242E">
        <w:rPr>
          <w:rFonts w:ascii="Times New Roman" w:hAnsi="Times New Roman" w:cs="Times New Roman"/>
          <w:lang w:val="pl-PL"/>
        </w:rPr>
        <w:t>okupacji s</w:t>
      </w:r>
      <w:r w:rsidR="00AC799E">
        <w:rPr>
          <w:rFonts w:ascii="Times New Roman" w:hAnsi="Times New Roman" w:cs="Times New Roman"/>
          <w:lang w:val="pl-PL"/>
        </w:rPr>
        <w:t>ą</w:t>
      </w:r>
      <w:r w:rsidR="00A7242E">
        <w:rPr>
          <w:rFonts w:ascii="Times New Roman" w:hAnsi="Times New Roman" w:cs="Times New Roman"/>
          <w:lang w:val="pl-PL"/>
        </w:rPr>
        <w:t xml:space="preserve"> widoczne do dziś. Szczególnie dotkliwy jest brak nienarodzonego pokolenia – bezpośrednich potomków </w:t>
      </w:r>
      <w:r w:rsidR="00AC799E">
        <w:rPr>
          <w:rFonts w:ascii="Times New Roman" w:hAnsi="Times New Roman" w:cs="Times New Roman"/>
          <w:lang w:val="pl-PL"/>
        </w:rPr>
        <w:t xml:space="preserve">ofiar </w:t>
      </w:r>
      <w:r w:rsidR="00A7242E">
        <w:rPr>
          <w:rFonts w:ascii="Times New Roman" w:hAnsi="Times New Roman" w:cs="Times New Roman"/>
          <w:lang w:val="pl-PL"/>
        </w:rPr>
        <w:t>Polski Walczącej (różnych barw od polskiej lewicy niepodległościowej po podziemie narodowe szczególnie zwalczane przez obu okupantów a potem przez komunistów).</w:t>
      </w:r>
    </w:p>
    <w:p w14:paraId="3FB4BE21" w14:textId="0C063A3D" w:rsidR="006473EA" w:rsidRDefault="00050023" w:rsidP="00AC03FC">
      <w:pPr>
        <w:ind w:firstLine="720"/>
        <w:jc w:val="both"/>
        <w:rPr>
          <w:rFonts w:ascii="Times New Roman" w:hAnsi="Times New Roman" w:cs="Times New Roman"/>
          <w:lang w:val="pl-PL"/>
        </w:rPr>
      </w:pPr>
      <w:r>
        <w:rPr>
          <w:rFonts w:ascii="Times New Roman" w:hAnsi="Times New Roman" w:cs="Times New Roman"/>
          <w:lang w:val="pl-PL"/>
        </w:rPr>
        <w:t>W chwili rozpoczęcia powstania Okręg Warszaws</w:t>
      </w:r>
      <w:r w:rsidR="00AD5DDB">
        <w:rPr>
          <w:rFonts w:ascii="Times New Roman" w:hAnsi="Times New Roman" w:cs="Times New Roman"/>
          <w:lang w:val="pl-PL"/>
        </w:rPr>
        <w:t>k</w:t>
      </w:r>
      <w:r>
        <w:rPr>
          <w:rFonts w:ascii="Times New Roman" w:hAnsi="Times New Roman" w:cs="Times New Roman"/>
          <w:lang w:val="pl-PL"/>
        </w:rPr>
        <w:t xml:space="preserve">i AK wraz z siłami Komendy Głównej AK dysponował 700 pełnymi i 150 szkieletowymi plutonami. </w:t>
      </w:r>
      <w:r w:rsidR="0098484E">
        <w:rPr>
          <w:rFonts w:ascii="Times New Roman" w:hAnsi="Times New Roman" w:cs="Times New Roman"/>
          <w:lang w:val="pl-PL"/>
        </w:rPr>
        <w:t>Teoretycznie</w:t>
      </w:r>
      <w:r>
        <w:rPr>
          <w:rFonts w:ascii="Times New Roman" w:hAnsi="Times New Roman" w:cs="Times New Roman"/>
          <w:lang w:val="pl-PL"/>
        </w:rPr>
        <w:t xml:space="preserve"> stanowił</w:t>
      </w:r>
      <w:r w:rsidR="007D56D5">
        <w:rPr>
          <w:rFonts w:ascii="Times New Roman" w:hAnsi="Times New Roman" w:cs="Times New Roman"/>
          <w:lang w:val="pl-PL"/>
        </w:rPr>
        <w:t>o</w:t>
      </w:r>
      <w:r>
        <w:rPr>
          <w:rFonts w:ascii="Times New Roman" w:hAnsi="Times New Roman" w:cs="Times New Roman"/>
          <w:lang w:val="pl-PL"/>
        </w:rPr>
        <w:t xml:space="preserve"> to wraz ze </w:t>
      </w:r>
      <w:r w:rsidR="007D56D5">
        <w:rPr>
          <w:rFonts w:ascii="Times New Roman" w:hAnsi="Times New Roman" w:cs="Times New Roman"/>
          <w:lang w:val="pl-PL"/>
        </w:rPr>
        <w:t>s</w:t>
      </w:r>
      <w:r>
        <w:rPr>
          <w:rFonts w:ascii="Times New Roman" w:hAnsi="Times New Roman" w:cs="Times New Roman"/>
          <w:lang w:val="pl-PL"/>
        </w:rPr>
        <w:t>ztabem Powstania i oddziałami specj</w:t>
      </w:r>
      <w:r w:rsidR="00416A36">
        <w:rPr>
          <w:rFonts w:ascii="Times New Roman" w:hAnsi="Times New Roman" w:cs="Times New Roman"/>
          <w:lang w:val="pl-PL"/>
        </w:rPr>
        <w:t>al</w:t>
      </w:r>
      <w:r>
        <w:rPr>
          <w:rFonts w:ascii="Times New Roman" w:hAnsi="Times New Roman" w:cs="Times New Roman"/>
          <w:lang w:val="pl-PL"/>
        </w:rPr>
        <w:t>nymi</w:t>
      </w:r>
      <w:r w:rsidR="007D56D5">
        <w:rPr>
          <w:rFonts w:ascii="Times New Roman" w:hAnsi="Times New Roman" w:cs="Times New Roman"/>
          <w:lang w:val="pl-PL"/>
        </w:rPr>
        <w:t>,</w:t>
      </w:r>
      <w:r>
        <w:rPr>
          <w:rFonts w:ascii="Times New Roman" w:hAnsi="Times New Roman" w:cs="Times New Roman"/>
          <w:lang w:val="pl-PL"/>
        </w:rPr>
        <w:t xml:space="preserve"> ok. 45 000 żołnierzy (w tym ok. 600 kobiet w jednostkach pomocniczych oraz służby sanitarne </w:t>
      </w:r>
      <w:r w:rsidR="00416A36">
        <w:rPr>
          <w:rFonts w:ascii="Times New Roman" w:hAnsi="Times New Roman" w:cs="Times New Roman"/>
          <w:lang w:val="pl-PL"/>
        </w:rPr>
        <w:t xml:space="preserve">i </w:t>
      </w:r>
      <w:r>
        <w:rPr>
          <w:rFonts w:ascii="Times New Roman" w:hAnsi="Times New Roman" w:cs="Times New Roman"/>
          <w:lang w:val="pl-PL"/>
        </w:rPr>
        <w:t xml:space="preserve">duszpasterskie). W tej liczbie było zaledwie 1785 oficerów, 2462 </w:t>
      </w:r>
      <w:r w:rsidR="0098484E">
        <w:rPr>
          <w:rFonts w:ascii="Times New Roman" w:hAnsi="Times New Roman" w:cs="Times New Roman"/>
          <w:lang w:val="pl-PL"/>
        </w:rPr>
        <w:t>podchorążych</w:t>
      </w:r>
      <w:r>
        <w:rPr>
          <w:rFonts w:ascii="Times New Roman" w:hAnsi="Times New Roman" w:cs="Times New Roman"/>
          <w:lang w:val="pl-PL"/>
        </w:rPr>
        <w:t xml:space="preserve"> i 7256 podoficerów</w:t>
      </w:r>
      <w:r w:rsidR="00F450AF">
        <w:rPr>
          <w:rStyle w:val="FootnoteReference"/>
          <w:rFonts w:ascii="Times New Roman" w:hAnsi="Times New Roman" w:cs="Times New Roman"/>
          <w:lang w:val="pl-PL"/>
        </w:rPr>
        <w:footnoteReference w:id="1"/>
      </w:r>
      <w:r>
        <w:rPr>
          <w:rFonts w:ascii="Times New Roman" w:hAnsi="Times New Roman" w:cs="Times New Roman"/>
          <w:lang w:val="pl-PL"/>
        </w:rPr>
        <w:t xml:space="preserve">. Tylko niewielka część z nich przeszła podziemną podchorążówkę, a część pochodziła wprost z podziemnego harcerstwa (jego dwóch najważniejszych </w:t>
      </w:r>
      <w:r w:rsidR="00B34CDC">
        <w:rPr>
          <w:rFonts w:ascii="Times New Roman" w:hAnsi="Times New Roman" w:cs="Times New Roman"/>
          <w:lang w:val="pl-PL"/>
        </w:rPr>
        <w:t>części starszoharcerskich</w:t>
      </w:r>
      <w:r>
        <w:rPr>
          <w:rFonts w:ascii="Times New Roman" w:hAnsi="Times New Roman" w:cs="Times New Roman"/>
          <w:lang w:val="pl-PL"/>
        </w:rPr>
        <w:t xml:space="preserve"> Związku Harcerstwa Polskiego</w:t>
      </w:r>
      <w:r w:rsidR="00AD5DDB">
        <w:rPr>
          <w:rFonts w:ascii="Times New Roman" w:hAnsi="Times New Roman" w:cs="Times New Roman"/>
          <w:lang w:val="pl-PL"/>
        </w:rPr>
        <w:t xml:space="preserve"> (ZHP)</w:t>
      </w:r>
      <w:r>
        <w:rPr>
          <w:rFonts w:ascii="Times New Roman" w:hAnsi="Times New Roman" w:cs="Times New Roman"/>
          <w:lang w:val="pl-PL"/>
        </w:rPr>
        <w:t xml:space="preserve"> – tzw. Bojow</w:t>
      </w:r>
      <w:r w:rsidR="00B34CDC">
        <w:rPr>
          <w:rFonts w:ascii="Times New Roman" w:hAnsi="Times New Roman" w:cs="Times New Roman"/>
          <w:lang w:val="pl-PL"/>
        </w:rPr>
        <w:t>ych</w:t>
      </w:r>
      <w:r>
        <w:rPr>
          <w:rFonts w:ascii="Times New Roman" w:hAnsi="Times New Roman" w:cs="Times New Roman"/>
          <w:lang w:val="pl-PL"/>
        </w:rPr>
        <w:t xml:space="preserve"> Szk</w:t>
      </w:r>
      <w:r w:rsidR="00B34CDC">
        <w:rPr>
          <w:rFonts w:ascii="Times New Roman" w:hAnsi="Times New Roman" w:cs="Times New Roman"/>
          <w:lang w:val="pl-PL"/>
        </w:rPr>
        <w:t>ół (BS) i Grup Szturmowych (GS)</w:t>
      </w:r>
      <w:r>
        <w:rPr>
          <w:rFonts w:ascii="Times New Roman" w:hAnsi="Times New Roman" w:cs="Times New Roman"/>
          <w:lang w:val="pl-PL"/>
        </w:rPr>
        <w:t xml:space="preserve"> </w:t>
      </w:r>
      <w:r w:rsidR="00B34CDC">
        <w:rPr>
          <w:rFonts w:ascii="Times New Roman" w:hAnsi="Times New Roman" w:cs="Times New Roman"/>
          <w:lang w:val="pl-PL"/>
        </w:rPr>
        <w:t>oraz</w:t>
      </w:r>
      <w:r>
        <w:rPr>
          <w:rFonts w:ascii="Times New Roman" w:hAnsi="Times New Roman" w:cs="Times New Roman"/>
          <w:lang w:val="pl-PL"/>
        </w:rPr>
        <w:t xml:space="preserve"> Harcerstwa </w:t>
      </w:r>
      <w:r w:rsidR="00B34CDC">
        <w:rPr>
          <w:rFonts w:ascii="Times New Roman" w:hAnsi="Times New Roman" w:cs="Times New Roman"/>
          <w:lang w:val="pl-PL"/>
        </w:rPr>
        <w:t xml:space="preserve">Narodowo-Katolickiego </w:t>
      </w:r>
      <w:r>
        <w:rPr>
          <w:rFonts w:ascii="Times New Roman" w:hAnsi="Times New Roman" w:cs="Times New Roman"/>
          <w:lang w:val="pl-PL"/>
        </w:rPr>
        <w:t>Rzeczypospolitej (harcerstwa o orientacji narodowej)).</w:t>
      </w:r>
      <w:r w:rsidR="00E20B1D">
        <w:rPr>
          <w:rFonts w:ascii="Times New Roman" w:hAnsi="Times New Roman" w:cs="Times New Roman"/>
          <w:lang w:val="pl-PL"/>
        </w:rPr>
        <w:t xml:space="preserve"> </w:t>
      </w:r>
    </w:p>
    <w:p w14:paraId="7B51F664" w14:textId="7EBF8EE0" w:rsidR="00050023" w:rsidRDefault="00416A36" w:rsidP="00AC03FC">
      <w:pPr>
        <w:ind w:firstLine="720"/>
        <w:jc w:val="both"/>
        <w:rPr>
          <w:rFonts w:ascii="Times New Roman" w:hAnsi="Times New Roman" w:cs="Times New Roman"/>
          <w:lang w:val="pl-PL"/>
        </w:rPr>
      </w:pPr>
      <w:r>
        <w:rPr>
          <w:rFonts w:ascii="Times New Roman" w:hAnsi="Times New Roman" w:cs="Times New Roman"/>
          <w:lang w:val="pl-PL"/>
        </w:rPr>
        <w:t xml:space="preserve">W sumie do walki na </w:t>
      </w:r>
      <w:r w:rsidR="0098484E">
        <w:rPr>
          <w:rFonts w:ascii="Times New Roman" w:hAnsi="Times New Roman" w:cs="Times New Roman"/>
          <w:lang w:val="pl-PL"/>
        </w:rPr>
        <w:t>początku</w:t>
      </w:r>
      <w:r>
        <w:rPr>
          <w:rFonts w:ascii="Times New Roman" w:hAnsi="Times New Roman" w:cs="Times New Roman"/>
          <w:lang w:val="pl-PL"/>
        </w:rPr>
        <w:t xml:space="preserve"> powstania stanęło niewiele ponad 25 000 żołnierzy w kilku zgrupowaniach rozmieszczonych w każdej dzielnicy Warszawy. </w:t>
      </w:r>
      <w:r w:rsidR="009C638F">
        <w:rPr>
          <w:rFonts w:ascii="Times New Roman" w:hAnsi="Times New Roman" w:cs="Times New Roman"/>
          <w:lang w:val="pl-PL"/>
        </w:rPr>
        <w:t>Pl</w:t>
      </w:r>
      <w:r w:rsidR="006473EA">
        <w:rPr>
          <w:rFonts w:ascii="Times New Roman" w:hAnsi="Times New Roman" w:cs="Times New Roman"/>
          <w:lang w:val="pl-PL"/>
        </w:rPr>
        <w:t>a</w:t>
      </w:r>
      <w:r w:rsidR="009C638F">
        <w:rPr>
          <w:rFonts w:ascii="Times New Roman" w:hAnsi="Times New Roman" w:cs="Times New Roman"/>
          <w:lang w:val="pl-PL"/>
        </w:rPr>
        <w:t>nowano zdobyć gł</w:t>
      </w:r>
      <w:r w:rsidR="00304D3D">
        <w:rPr>
          <w:rFonts w:ascii="Times New Roman" w:hAnsi="Times New Roman" w:cs="Times New Roman"/>
          <w:lang w:val="pl-PL"/>
        </w:rPr>
        <w:t>ó</w:t>
      </w:r>
      <w:r w:rsidR="009C638F">
        <w:rPr>
          <w:rFonts w:ascii="Times New Roman" w:hAnsi="Times New Roman" w:cs="Times New Roman"/>
          <w:lang w:val="pl-PL"/>
        </w:rPr>
        <w:t>wne punkty kontrolujące daną dzielnicę oraz główne arterie miejskie i mosty na Wiś</w:t>
      </w:r>
      <w:r w:rsidR="00AF19EA">
        <w:rPr>
          <w:rFonts w:ascii="Times New Roman" w:hAnsi="Times New Roman" w:cs="Times New Roman"/>
          <w:lang w:val="pl-PL"/>
        </w:rPr>
        <w:t>l</w:t>
      </w:r>
      <w:r w:rsidR="009C638F">
        <w:rPr>
          <w:rFonts w:ascii="Times New Roman" w:hAnsi="Times New Roman" w:cs="Times New Roman"/>
          <w:lang w:val="pl-PL"/>
        </w:rPr>
        <w:t xml:space="preserve">e. </w:t>
      </w:r>
      <w:r w:rsidR="00E20B1D">
        <w:rPr>
          <w:rFonts w:ascii="Times New Roman" w:hAnsi="Times New Roman" w:cs="Times New Roman"/>
          <w:lang w:val="pl-PL"/>
        </w:rPr>
        <w:t xml:space="preserve">Powstańcy nie posiadali żadnego przeszkolenia do walk </w:t>
      </w:r>
      <w:r>
        <w:rPr>
          <w:rFonts w:ascii="Times New Roman" w:hAnsi="Times New Roman" w:cs="Times New Roman"/>
          <w:lang w:val="pl-PL"/>
        </w:rPr>
        <w:t>w terenie miejskim</w:t>
      </w:r>
      <w:r w:rsidR="00E20B1D">
        <w:rPr>
          <w:rFonts w:ascii="Times New Roman" w:hAnsi="Times New Roman" w:cs="Times New Roman"/>
          <w:lang w:val="pl-PL"/>
        </w:rPr>
        <w:t xml:space="preserve"> i byli słabo uzbrojeni. Przyjmuje się, że Okręg Warszawski AK dysponował ilością broni dla uzbrojenia ok. 12 tysięcy żołnier</w:t>
      </w:r>
      <w:r w:rsidR="00AC03FC">
        <w:rPr>
          <w:rFonts w:ascii="Times New Roman" w:hAnsi="Times New Roman" w:cs="Times New Roman"/>
          <w:lang w:val="pl-PL"/>
        </w:rPr>
        <w:t>zy. Dziennie te siły podczas powstania potrzebowały ok. 5.5 ton amunicji. Tylko część mogła pokryć produkcja w zakładach podziemnych. Liczono na pomoc z Zachodu (angielsko-amerykańską). W sumie lotnictwo ali</w:t>
      </w:r>
      <w:r w:rsidR="009C638F">
        <w:rPr>
          <w:rFonts w:ascii="Times New Roman" w:hAnsi="Times New Roman" w:cs="Times New Roman"/>
          <w:lang w:val="pl-PL"/>
        </w:rPr>
        <w:t>an</w:t>
      </w:r>
      <w:r w:rsidR="00AC03FC">
        <w:rPr>
          <w:rFonts w:ascii="Times New Roman" w:hAnsi="Times New Roman" w:cs="Times New Roman"/>
          <w:lang w:val="pl-PL"/>
        </w:rPr>
        <w:t>ckie (w tym te</w:t>
      </w:r>
      <w:r w:rsidR="005104DA">
        <w:rPr>
          <w:rFonts w:ascii="Times New Roman" w:hAnsi="Times New Roman" w:cs="Times New Roman"/>
          <w:lang w:val="pl-PL"/>
        </w:rPr>
        <w:t>ż</w:t>
      </w:r>
      <w:r w:rsidR="00AC03FC">
        <w:rPr>
          <w:rFonts w:ascii="Times New Roman" w:hAnsi="Times New Roman" w:cs="Times New Roman"/>
          <w:lang w:val="pl-PL"/>
        </w:rPr>
        <w:t xml:space="preserve"> załogi polskie) odbyło 310 lotów by dokonać zrzutów dla walczącej Warszawy. Tylko 194 </w:t>
      </w:r>
      <w:r w:rsidR="009C638F">
        <w:rPr>
          <w:rFonts w:ascii="Times New Roman" w:hAnsi="Times New Roman" w:cs="Times New Roman"/>
          <w:lang w:val="pl-PL"/>
        </w:rPr>
        <w:t xml:space="preserve">samoloty </w:t>
      </w:r>
      <w:r w:rsidR="00AC03FC">
        <w:rPr>
          <w:rFonts w:ascii="Times New Roman" w:hAnsi="Times New Roman" w:cs="Times New Roman"/>
          <w:lang w:val="pl-PL"/>
        </w:rPr>
        <w:t>dotarł</w:t>
      </w:r>
      <w:r w:rsidR="009C638F">
        <w:rPr>
          <w:rFonts w:ascii="Times New Roman" w:hAnsi="Times New Roman" w:cs="Times New Roman"/>
          <w:lang w:val="pl-PL"/>
        </w:rPr>
        <w:t>y</w:t>
      </w:r>
      <w:r w:rsidR="00AC03FC">
        <w:rPr>
          <w:rFonts w:ascii="Times New Roman" w:hAnsi="Times New Roman" w:cs="Times New Roman"/>
          <w:lang w:val="pl-PL"/>
        </w:rPr>
        <w:t xml:space="preserve"> do celu i ponoszono ogromne straty. </w:t>
      </w:r>
      <w:r w:rsidR="009C638F">
        <w:rPr>
          <w:rFonts w:ascii="Times New Roman" w:hAnsi="Times New Roman" w:cs="Times New Roman"/>
          <w:lang w:val="pl-PL"/>
        </w:rPr>
        <w:t>Podczas zrzutów alianckich</w:t>
      </w:r>
      <w:r w:rsidR="00AC03FC">
        <w:rPr>
          <w:rFonts w:ascii="Times New Roman" w:hAnsi="Times New Roman" w:cs="Times New Roman"/>
          <w:lang w:val="pl-PL"/>
        </w:rPr>
        <w:t xml:space="preserve"> dostarczono ok. 50 ton amunicji (czyli zapas na 10 dni walki). Skąd czerpano resztę? W drugiej połowie powstania </w:t>
      </w:r>
      <w:r>
        <w:rPr>
          <w:rFonts w:ascii="Times New Roman" w:hAnsi="Times New Roman" w:cs="Times New Roman"/>
          <w:lang w:val="pl-PL"/>
        </w:rPr>
        <w:t>niew</w:t>
      </w:r>
      <w:r w:rsidR="006473EA">
        <w:rPr>
          <w:rFonts w:ascii="Times New Roman" w:hAnsi="Times New Roman" w:cs="Times New Roman"/>
          <w:lang w:val="pl-PL"/>
        </w:rPr>
        <w:t>i</w:t>
      </w:r>
      <w:r>
        <w:rPr>
          <w:rFonts w:ascii="Times New Roman" w:hAnsi="Times New Roman" w:cs="Times New Roman"/>
          <w:lang w:val="pl-PL"/>
        </w:rPr>
        <w:t xml:space="preserve">elkich </w:t>
      </w:r>
      <w:r w:rsidR="00AC03FC">
        <w:rPr>
          <w:rFonts w:ascii="Times New Roman" w:hAnsi="Times New Roman" w:cs="Times New Roman"/>
          <w:lang w:val="pl-PL"/>
        </w:rPr>
        <w:t>zrzutów dokonywała również strona sowiecka. Łącznie dokonano zrzutu ok. 10 ton amunicji (częściowo nieprzydatnej)</w:t>
      </w:r>
      <w:r>
        <w:rPr>
          <w:rFonts w:ascii="Times New Roman" w:hAnsi="Times New Roman" w:cs="Times New Roman"/>
          <w:lang w:val="pl-PL"/>
        </w:rPr>
        <w:t>, czyli na dwa dni walki. Reszt</w:t>
      </w:r>
      <w:r w:rsidR="009C638F">
        <w:rPr>
          <w:rFonts w:ascii="Times New Roman" w:hAnsi="Times New Roman" w:cs="Times New Roman"/>
          <w:lang w:val="pl-PL"/>
        </w:rPr>
        <w:t>ę</w:t>
      </w:r>
      <w:r>
        <w:rPr>
          <w:rFonts w:ascii="Times New Roman" w:hAnsi="Times New Roman" w:cs="Times New Roman"/>
          <w:lang w:val="pl-PL"/>
        </w:rPr>
        <w:t xml:space="preserve"> pokrywała produkcja własna</w:t>
      </w:r>
      <w:r w:rsidR="009C638F">
        <w:rPr>
          <w:rFonts w:ascii="Times New Roman" w:hAnsi="Times New Roman" w:cs="Times New Roman"/>
          <w:lang w:val="pl-PL"/>
        </w:rPr>
        <w:t xml:space="preserve"> oraz zdobycz </w:t>
      </w:r>
      <w:r w:rsidR="006473EA">
        <w:rPr>
          <w:rFonts w:ascii="Times New Roman" w:hAnsi="Times New Roman" w:cs="Times New Roman"/>
          <w:lang w:val="pl-PL"/>
        </w:rPr>
        <w:t>od</w:t>
      </w:r>
      <w:r w:rsidR="009C638F">
        <w:rPr>
          <w:rFonts w:ascii="Times New Roman" w:hAnsi="Times New Roman" w:cs="Times New Roman"/>
          <w:lang w:val="pl-PL"/>
        </w:rPr>
        <w:t xml:space="preserve"> wroga</w:t>
      </w:r>
      <w:r>
        <w:rPr>
          <w:rFonts w:ascii="Times New Roman" w:hAnsi="Times New Roman" w:cs="Times New Roman"/>
          <w:lang w:val="pl-PL"/>
        </w:rPr>
        <w:t xml:space="preserve">. Wydział Produkcji KG AK </w:t>
      </w:r>
      <w:r>
        <w:rPr>
          <w:rFonts w:ascii="Times New Roman" w:hAnsi="Times New Roman" w:cs="Times New Roman"/>
          <w:lang w:val="pl-PL"/>
        </w:rPr>
        <w:lastRenderedPageBreak/>
        <w:t xml:space="preserve">produkował np. ok. 500 granatów dziennie. To wszystko było niewystarczające. Zdobyczna broń niemiecka była ważna, ale trzeba było zdobyć dla niej amunicję. Według badań tylko ok. 18 % powstańców </w:t>
      </w:r>
      <w:r w:rsidR="005104DA">
        <w:rPr>
          <w:rFonts w:ascii="Times New Roman" w:hAnsi="Times New Roman" w:cs="Times New Roman"/>
          <w:lang w:val="pl-PL"/>
        </w:rPr>
        <w:t>posiadało</w:t>
      </w:r>
      <w:r>
        <w:rPr>
          <w:rFonts w:ascii="Times New Roman" w:hAnsi="Times New Roman" w:cs="Times New Roman"/>
          <w:lang w:val="pl-PL"/>
        </w:rPr>
        <w:t xml:space="preserve"> uzbrojenie w chwili wybuchu powstania. Sporo było natomiast produkowanych masowo butelek zapalających, ale ich zasięg był bardzo </w:t>
      </w:r>
      <w:r w:rsidR="005104DA">
        <w:rPr>
          <w:rFonts w:ascii="Times New Roman" w:hAnsi="Times New Roman" w:cs="Times New Roman"/>
          <w:lang w:val="pl-PL"/>
        </w:rPr>
        <w:t>ograniczony</w:t>
      </w:r>
      <w:r>
        <w:rPr>
          <w:rFonts w:ascii="Times New Roman" w:hAnsi="Times New Roman" w:cs="Times New Roman"/>
          <w:lang w:val="pl-PL"/>
        </w:rPr>
        <w:t xml:space="preserve"> podczas walk z siłami n</w:t>
      </w:r>
      <w:r w:rsidR="006473EA">
        <w:rPr>
          <w:rFonts w:ascii="Times New Roman" w:hAnsi="Times New Roman" w:cs="Times New Roman"/>
          <w:lang w:val="pl-PL"/>
        </w:rPr>
        <w:t>ie</w:t>
      </w:r>
      <w:r>
        <w:rPr>
          <w:rFonts w:ascii="Times New Roman" w:hAnsi="Times New Roman" w:cs="Times New Roman"/>
          <w:lang w:val="pl-PL"/>
        </w:rPr>
        <w:t xml:space="preserve">mieckimi </w:t>
      </w:r>
      <w:r w:rsidR="006473EA">
        <w:rPr>
          <w:rFonts w:ascii="Times New Roman" w:hAnsi="Times New Roman" w:cs="Times New Roman"/>
          <w:lang w:val="pl-PL"/>
        </w:rPr>
        <w:t xml:space="preserve">II rzutu frontowego </w:t>
      </w:r>
      <w:r>
        <w:rPr>
          <w:rFonts w:ascii="Times New Roman" w:hAnsi="Times New Roman" w:cs="Times New Roman"/>
          <w:lang w:val="pl-PL"/>
        </w:rPr>
        <w:t>wspieranymi oddziałami pancernymi</w:t>
      </w:r>
      <w:r w:rsidR="006473EA">
        <w:rPr>
          <w:rFonts w:ascii="Times New Roman" w:hAnsi="Times New Roman" w:cs="Times New Roman"/>
          <w:lang w:val="pl-PL"/>
        </w:rPr>
        <w:t xml:space="preserve"> ściągniętymi do Warszawy</w:t>
      </w:r>
      <w:r>
        <w:rPr>
          <w:rFonts w:ascii="Times New Roman" w:hAnsi="Times New Roman" w:cs="Times New Roman"/>
          <w:lang w:val="pl-PL"/>
        </w:rPr>
        <w:t>.</w:t>
      </w:r>
    </w:p>
    <w:p w14:paraId="3A795ADD" w14:textId="77777777" w:rsidR="005E375E" w:rsidRDefault="005E375E" w:rsidP="00AC03FC">
      <w:pPr>
        <w:ind w:firstLine="720"/>
        <w:jc w:val="both"/>
        <w:rPr>
          <w:rFonts w:ascii="Times New Roman" w:hAnsi="Times New Roman" w:cs="Times New Roman"/>
          <w:lang w:val="pl-PL"/>
        </w:rPr>
      </w:pPr>
    </w:p>
    <w:p w14:paraId="04E3EB69" w14:textId="0D967490" w:rsidR="00025653" w:rsidRDefault="00025653" w:rsidP="00025653">
      <w:pPr>
        <w:ind w:firstLine="720"/>
        <w:jc w:val="center"/>
        <w:rPr>
          <w:rFonts w:ascii="Times New Roman" w:hAnsi="Times New Roman" w:cs="Times New Roman"/>
          <w:lang w:val="pl-PL"/>
        </w:rPr>
      </w:pPr>
      <w:r>
        <w:rPr>
          <w:rFonts w:ascii="Times New Roman" w:hAnsi="Times New Roman" w:cs="Times New Roman"/>
          <w:noProof/>
          <w:lang w:val="pl-PL"/>
        </w:rPr>
        <w:drawing>
          <wp:inline distT="0" distB="0" distL="0" distR="0" wp14:anchorId="60026472" wp14:editId="405A2273">
            <wp:extent cx="4654800" cy="3103200"/>
            <wp:effectExtent l="0" t="0" r="0" b="2540"/>
            <wp:docPr id="190786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67594" name="Picture 1907867594"/>
                    <pic:cNvPicPr/>
                  </pic:nvPicPr>
                  <pic:blipFill>
                    <a:blip r:embed="rId9">
                      <a:extLst>
                        <a:ext uri="{28A0092B-C50C-407E-A947-70E740481C1C}">
                          <a14:useLocalDpi xmlns:a14="http://schemas.microsoft.com/office/drawing/2010/main" val="0"/>
                        </a:ext>
                      </a:extLst>
                    </a:blip>
                    <a:stretch>
                      <a:fillRect/>
                    </a:stretch>
                  </pic:blipFill>
                  <pic:spPr>
                    <a:xfrm>
                      <a:off x="0" y="0"/>
                      <a:ext cx="4654800" cy="3103200"/>
                    </a:xfrm>
                    <a:prstGeom prst="rect">
                      <a:avLst/>
                    </a:prstGeom>
                  </pic:spPr>
                </pic:pic>
              </a:graphicData>
            </a:graphic>
          </wp:inline>
        </w:drawing>
      </w:r>
    </w:p>
    <w:p w14:paraId="58583916" w14:textId="77777777" w:rsidR="00556939" w:rsidRDefault="00025653" w:rsidP="005E375E">
      <w:pPr>
        <w:spacing w:after="0"/>
        <w:ind w:firstLine="720"/>
        <w:jc w:val="center"/>
        <w:rPr>
          <w:rFonts w:cstheme="minorHAnsi"/>
          <w:lang w:val="pl-PL"/>
        </w:rPr>
      </w:pPr>
      <w:r w:rsidRPr="00025653">
        <w:rPr>
          <w:rFonts w:cstheme="minorHAnsi"/>
          <w:lang w:val="pl-PL"/>
        </w:rPr>
        <w:t xml:space="preserve">Pluton 163 z 1. Kompanii ,,Wigry”, Batalionu ,,Kiliński” podczas pogrzebu towarzysza broni </w:t>
      </w:r>
    </w:p>
    <w:p w14:paraId="5D31EE6A" w14:textId="274835FC" w:rsidR="005E375E" w:rsidRDefault="00025653" w:rsidP="005E375E">
      <w:pPr>
        <w:spacing w:after="0"/>
        <w:ind w:firstLine="720"/>
        <w:jc w:val="center"/>
        <w:rPr>
          <w:rFonts w:cstheme="minorHAnsi"/>
          <w:lang w:val="pl-PL"/>
        </w:rPr>
      </w:pPr>
      <w:r w:rsidRPr="00025653">
        <w:rPr>
          <w:rFonts w:cstheme="minorHAnsi"/>
          <w:lang w:val="pl-PL"/>
        </w:rPr>
        <w:t>na ul. Zgoda 5 w Warszawie (z pistoletem maszynowym ,,Błyskawic</w:t>
      </w:r>
      <w:r w:rsidR="005E375E">
        <w:rPr>
          <w:rFonts w:cstheme="minorHAnsi"/>
          <w:lang w:val="pl-PL"/>
        </w:rPr>
        <w:t>a</w:t>
      </w:r>
      <w:r w:rsidRPr="00025653">
        <w:rPr>
          <w:rFonts w:cstheme="minorHAnsi"/>
          <w:lang w:val="pl-PL"/>
        </w:rPr>
        <w:t>” stoi plut</w:t>
      </w:r>
      <w:r w:rsidR="00556939">
        <w:rPr>
          <w:rFonts w:cstheme="minorHAnsi"/>
          <w:lang w:val="pl-PL"/>
        </w:rPr>
        <w:t>.</w:t>
      </w:r>
      <w:r w:rsidRPr="00025653">
        <w:rPr>
          <w:rFonts w:cstheme="minorHAnsi"/>
          <w:lang w:val="pl-PL"/>
        </w:rPr>
        <w:t xml:space="preserve"> Henryk Borecki</w:t>
      </w:r>
      <w:proofErr w:type="gramStart"/>
      <w:r w:rsidRPr="00025653">
        <w:rPr>
          <w:rFonts w:cstheme="minorHAnsi"/>
          <w:lang w:val="pl-PL"/>
        </w:rPr>
        <w:t>, ,,</w:t>
      </w:r>
      <w:proofErr w:type="spellStart"/>
      <w:r w:rsidRPr="00025653">
        <w:rPr>
          <w:rFonts w:cstheme="minorHAnsi"/>
          <w:lang w:val="pl-PL"/>
        </w:rPr>
        <w:t>Smutniak</w:t>
      </w:r>
      <w:proofErr w:type="spellEnd"/>
      <w:proofErr w:type="gramEnd"/>
      <w:r w:rsidRPr="00025653">
        <w:rPr>
          <w:rFonts w:cstheme="minorHAnsi"/>
          <w:lang w:val="pl-PL"/>
        </w:rPr>
        <w:t>”</w:t>
      </w:r>
      <w:r w:rsidR="005E375E">
        <w:rPr>
          <w:rFonts w:cstheme="minorHAnsi"/>
          <w:lang w:val="pl-PL"/>
        </w:rPr>
        <w:t>)</w:t>
      </w:r>
      <w:r w:rsidRPr="00025653">
        <w:rPr>
          <w:rFonts w:cstheme="minorHAnsi"/>
          <w:lang w:val="pl-PL"/>
        </w:rPr>
        <w:t xml:space="preserve"> – </w:t>
      </w:r>
      <w:r w:rsidR="0098484E">
        <w:rPr>
          <w:rFonts w:cstheme="minorHAnsi"/>
          <w:lang w:val="pl-PL"/>
        </w:rPr>
        <w:t>(</w:t>
      </w:r>
      <w:r w:rsidR="005E375E">
        <w:rPr>
          <w:rFonts w:cstheme="minorHAnsi"/>
          <w:lang w:val="pl-PL"/>
        </w:rPr>
        <w:t>Fot</w:t>
      </w:r>
      <w:r w:rsidRPr="00025653">
        <w:rPr>
          <w:rFonts w:cstheme="minorHAnsi"/>
          <w:lang w:val="pl-PL"/>
        </w:rPr>
        <w:t xml:space="preserve">. </w:t>
      </w:r>
      <w:r w:rsidR="005E375E">
        <w:rPr>
          <w:rFonts w:cstheme="minorHAnsi"/>
          <w:lang w:val="pl-PL"/>
        </w:rPr>
        <w:t xml:space="preserve">Tadeusza Bukowskiego </w:t>
      </w:r>
      <w:proofErr w:type="gramStart"/>
      <w:r w:rsidR="005E375E">
        <w:rPr>
          <w:rFonts w:cstheme="minorHAnsi"/>
          <w:lang w:val="pl-PL"/>
        </w:rPr>
        <w:t>ps. ,,Bończa</w:t>
      </w:r>
      <w:proofErr w:type="gramEnd"/>
      <w:r w:rsidR="005E375E">
        <w:rPr>
          <w:rFonts w:cstheme="minorHAnsi"/>
          <w:lang w:val="pl-PL"/>
        </w:rPr>
        <w:t xml:space="preserve">” z książki </w:t>
      </w:r>
      <w:r w:rsidRPr="00025653">
        <w:rPr>
          <w:rFonts w:cstheme="minorHAnsi"/>
          <w:lang w:val="pl-PL"/>
        </w:rPr>
        <w:t xml:space="preserve">J. </w:t>
      </w:r>
      <w:proofErr w:type="spellStart"/>
      <w:r w:rsidRPr="00025653">
        <w:rPr>
          <w:rFonts w:cstheme="minorHAnsi"/>
          <w:lang w:val="pl-PL"/>
        </w:rPr>
        <w:t>Grużewski</w:t>
      </w:r>
      <w:proofErr w:type="spellEnd"/>
      <w:r w:rsidRPr="00025653">
        <w:rPr>
          <w:rFonts w:cstheme="minorHAnsi"/>
          <w:lang w:val="pl-PL"/>
        </w:rPr>
        <w:t xml:space="preserve">, S. </w:t>
      </w:r>
      <w:proofErr w:type="spellStart"/>
      <w:r w:rsidRPr="00025653">
        <w:rPr>
          <w:rFonts w:cstheme="minorHAnsi"/>
          <w:lang w:val="pl-PL"/>
        </w:rPr>
        <w:t>Kopf</w:t>
      </w:r>
      <w:proofErr w:type="spellEnd"/>
      <w:r w:rsidRPr="00025653">
        <w:rPr>
          <w:rFonts w:cstheme="minorHAnsi"/>
          <w:lang w:val="pl-PL"/>
        </w:rPr>
        <w:t xml:space="preserve"> – </w:t>
      </w:r>
    </w:p>
    <w:p w14:paraId="4718BA49" w14:textId="16C34B71" w:rsidR="005E375E" w:rsidRDefault="00025653" w:rsidP="005E375E">
      <w:pPr>
        <w:spacing w:after="0"/>
        <w:ind w:firstLine="720"/>
        <w:jc w:val="center"/>
        <w:rPr>
          <w:rFonts w:cstheme="minorHAnsi"/>
          <w:lang w:val="pl-PL"/>
        </w:rPr>
      </w:pPr>
      <w:r w:rsidRPr="005E375E">
        <w:rPr>
          <w:rFonts w:cstheme="minorHAnsi"/>
          <w:i/>
          <w:iCs/>
          <w:lang w:val="pl-PL"/>
        </w:rPr>
        <w:t>Dni Powstania. Kronika Fotograficzna Walczącej Warszawy</w:t>
      </w:r>
      <w:r w:rsidRPr="00025653">
        <w:rPr>
          <w:rFonts w:cstheme="minorHAnsi"/>
          <w:lang w:val="pl-PL"/>
        </w:rPr>
        <w:t xml:space="preserve">, </w:t>
      </w:r>
    </w:p>
    <w:p w14:paraId="5DA41FD5" w14:textId="2C94A7B5" w:rsidR="00025653" w:rsidRPr="00025653" w:rsidRDefault="00025653" w:rsidP="005E375E">
      <w:pPr>
        <w:spacing w:after="0"/>
        <w:ind w:firstLine="720"/>
        <w:jc w:val="center"/>
        <w:rPr>
          <w:rFonts w:cstheme="minorHAnsi"/>
          <w:lang w:val="pl-PL"/>
        </w:rPr>
      </w:pPr>
      <w:r w:rsidRPr="00025653">
        <w:rPr>
          <w:rFonts w:cstheme="minorHAnsi"/>
          <w:lang w:val="pl-PL"/>
        </w:rPr>
        <w:t>Wyd. PAX, Warszawa</w:t>
      </w:r>
      <w:r w:rsidR="005E375E">
        <w:rPr>
          <w:rFonts w:cstheme="minorHAnsi"/>
          <w:lang w:val="pl-PL"/>
        </w:rPr>
        <w:t xml:space="preserve"> 1984</w:t>
      </w:r>
      <w:r w:rsidR="0098484E">
        <w:rPr>
          <w:rFonts w:cstheme="minorHAnsi"/>
          <w:lang w:val="pl-PL"/>
        </w:rPr>
        <w:t>)</w:t>
      </w:r>
    </w:p>
    <w:p w14:paraId="1B2C550B" w14:textId="77777777" w:rsidR="00025653" w:rsidRDefault="00025653" w:rsidP="00AC03FC">
      <w:pPr>
        <w:ind w:firstLine="720"/>
        <w:jc w:val="both"/>
        <w:rPr>
          <w:rFonts w:ascii="Times New Roman" w:hAnsi="Times New Roman" w:cs="Times New Roman"/>
          <w:lang w:val="pl-PL"/>
        </w:rPr>
      </w:pPr>
    </w:p>
    <w:p w14:paraId="234DD0FA" w14:textId="643A5C34" w:rsidR="00416A36" w:rsidRDefault="004C3801" w:rsidP="00AC03FC">
      <w:pPr>
        <w:ind w:firstLine="720"/>
        <w:jc w:val="both"/>
        <w:rPr>
          <w:rFonts w:ascii="Times New Roman" w:hAnsi="Times New Roman" w:cs="Times New Roman"/>
          <w:lang w:val="pl-PL"/>
        </w:rPr>
      </w:pPr>
      <w:r>
        <w:rPr>
          <w:rFonts w:ascii="Times New Roman" w:hAnsi="Times New Roman" w:cs="Times New Roman"/>
          <w:lang w:val="pl-PL"/>
        </w:rPr>
        <w:t>Jednostki Okręgu Warszawskiego AK obejmowały siedem obwodów i jeden dodatkowy samodzielny rejon</w:t>
      </w:r>
      <w:r w:rsidR="00556939">
        <w:rPr>
          <w:rFonts w:ascii="Times New Roman" w:hAnsi="Times New Roman" w:cs="Times New Roman"/>
          <w:lang w:val="pl-PL"/>
        </w:rPr>
        <w:t>,</w:t>
      </w:r>
      <w:r>
        <w:rPr>
          <w:rFonts w:ascii="Times New Roman" w:hAnsi="Times New Roman" w:cs="Times New Roman"/>
          <w:lang w:val="pl-PL"/>
        </w:rPr>
        <w:t xml:space="preserve"> pod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płk Antoniego Chruściela </w:t>
      </w:r>
      <w:proofErr w:type="gramStart"/>
      <w:r>
        <w:rPr>
          <w:rFonts w:ascii="Times New Roman" w:hAnsi="Times New Roman" w:cs="Times New Roman"/>
          <w:lang w:val="pl-PL"/>
        </w:rPr>
        <w:t>ps. ,,Monter</w:t>
      </w:r>
      <w:proofErr w:type="gramEnd"/>
      <w:r>
        <w:rPr>
          <w:rFonts w:ascii="Times New Roman" w:hAnsi="Times New Roman" w:cs="Times New Roman"/>
          <w:lang w:val="pl-PL"/>
        </w:rPr>
        <w:t>”, jednostki dyspozycyjne KG AK tzn. Kedyw</w:t>
      </w:r>
      <w:r w:rsidR="00556939">
        <w:rPr>
          <w:rFonts w:ascii="Times New Roman" w:hAnsi="Times New Roman" w:cs="Times New Roman"/>
          <w:lang w:val="pl-PL"/>
        </w:rPr>
        <w:t>u</w:t>
      </w:r>
      <w:r>
        <w:rPr>
          <w:rFonts w:ascii="Times New Roman" w:hAnsi="Times New Roman" w:cs="Times New Roman"/>
          <w:lang w:val="pl-PL"/>
        </w:rPr>
        <w:t xml:space="preserve"> KG AK (jednostki Kedywu – Komendy Dywersji istniały również przy dow</w:t>
      </w:r>
      <w:r w:rsidR="00304D3D">
        <w:rPr>
          <w:rFonts w:ascii="Times New Roman" w:hAnsi="Times New Roman" w:cs="Times New Roman"/>
          <w:lang w:val="pl-PL"/>
        </w:rPr>
        <w:t>ó</w:t>
      </w:r>
      <w:r>
        <w:rPr>
          <w:rFonts w:ascii="Times New Roman" w:hAnsi="Times New Roman" w:cs="Times New Roman"/>
          <w:lang w:val="pl-PL"/>
        </w:rPr>
        <w:t>dztwach innych okręgów). Jednost</w:t>
      </w:r>
      <w:r w:rsidR="00556939">
        <w:rPr>
          <w:rFonts w:ascii="Times New Roman" w:hAnsi="Times New Roman" w:cs="Times New Roman"/>
          <w:lang w:val="pl-PL"/>
        </w:rPr>
        <w:t>ka</w:t>
      </w:r>
      <w:r>
        <w:rPr>
          <w:rFonts w:ascii="Times New Roman" w:hAnsi="Times New Roman" w:cs="Times New Roman"/>
          <w:lang w:val="pl-PL"/>
        </w:rPr>
        <w:t xml:space="preserve">mi Kedywu KG AK dowodził ppłk Jan Mazurkiewicz </w:t>
      </w:r>
      <w:proofErr w:type="gramStart"/>
      <w:r>
        <w:rPr>
          <w:rFonts w:ascii="Times New Roman" w:hAnsi="Times New Roman" w:cs="Times New Roman"/>
          <w:lang w:val="pl-PL"/>
        </w:rPr>
        <w:t>ps. ,,Radosław</w:t>
      </w:r>
      <w:proofErr w:type="gramEnd"/>
      <w:r>
        <w:rPr>
          <w:rFonts w:ascii="Times New Roman" w:hAnsi="Times New Roman" w:cs="Times New Roman"/>
          <w:lang w:val="pl-PL"/>
        </w:rPr>
        <w:t>”</w:t>
      </w:r>
      <w:r w:rsidR="00556939">
        <w:rPr>
          <w:rFonts w:ascii="Times New Roman" w:hAnsi="Times New Roman" w:cs="Times New Roman"/>
          <w:lang w:val="pl-PL"/>
        </w:rPr>
        <w:t xml:space="preserve">. Dodatkowo w dyspozycji KG </w:t>
      </w:r>
      <w:proofErr w:type="gramStart"/>
      <w:r w:rsidR="00556939">
        <w:rPr>
          <w:rFonts w:ascii="Times New Roman" w:hAnsi="Times New Roman" w:cs="Times New Roman"/>
          <w:lang w:val="pl-PL"/>
        </w:rPr>
        <w:t>AK</w:t>
      </w:r>
      <w:r>
        <w:rPr>
          <w:rFonts w:ascii="Times New Roman" w:hAnsi="Times New Roman" w:cs="Times New Roman"/>
          <w:lang w:val="pl-PL"/>
        </w:rPr>
        <w:t xml:space="preserve">  </w:t>
      </w:r>
      <w:r w:rsidR="00556939">
        <w:rPr>
          <w:rFonts w:ascii="Times New Roman" w:hAnsi="Times New Roman" w:cs="Times New Roman"/>
          <w:lang w:val="pl-PL"/>
        </w:rPr>
        <w:t>były</w:t>
      </w:r>
      <w:proofErr w:type="gramEnd"/>
      <w:r>
        <w:rPr>
          <w:rFonts w:ascii="Times New Roman" w:hAnsi="Times New Roman" w:cs="Times New Roman"/>
          <w:lang w:val="pl-PL"/>
        </w:rPr>
        <w:t xml:space="preserve"> siły pułku ,,Baszta” tzw. pułku ochrony sztabu dowództwa powstania w sile ok. 2200 żołnierzy.</w:t>
      </w:r>
    </w:p>
    <w:p w14:paraId="17AD3EFB" w14:textId="5C3D018A" w:rsidR="00416A36" w:rsidRDefault="00B202CD" w:rsidP="00AC03FC">
      <w:pPr>
        <w:ind w:firstLine="720"/>
        <w:jc w:val="both"/>
        <w:rPr>
          <w:rFonts w:ascii="Times New Roman" w:hAnsi="Times New Roman" w:cs="Times New Roman"/>
          <w:lang w:val="pl-PL"/>
        </w:rPr>
      </w:pPr>
      <w:r>
        <w:rPr>
          <w:rFonts w:ascii="Times New Roman" w:hAnsi="Times New Roman" w:cs="Times New Roman"/>
          <w:lang w:val="pl-PL"/>
        </w:rPr>
        <w:t xml:space="preserve">Po stronie AK wystąpiły </w:t>
      </w:r>
      <w:r w:rsidR="004D04CA">
        <w:rPr>
          <w:rFonts w:ascii="Times New Roman" w:hAnsi="Times New Roman" w:cs="Times New Roman"/>
          <w:lang w:val="pl-PL"/>
        </w:rPr>
        <w:t xml:space="preserve">też </w:t>
      </w:r>
      <w:r>
        <w:rPr>
          <w:rFonts w:ascii="Times New Roman" w:hAnsi="Times New Roman" w:cs="Times New Roman"/>
          <w:lang w:val="pl-PL"/>
        </w:rPr>
        <w:t xml:space="preserve">siły pozostające poza wpływami Rządu RP w Londynie: siły </w:t>
      </w:r>
      <w:r w:rsidR="004D04CA">
        <w:rPr>
          <w:rFonts w:ascii="Times New Roman" w:hAnsi="Times New Roman" w:cs="Times New Roman"/>
          <w:lang w:val="pl-PL"/>
        </w:rPr>
        <w:t>Narodowych Sił Zbrojnych (NSZ)</w:t>
      </w:r>
      <w:r>
        <w:rPr>
          <w:rFonts w:ascii="Times New Roman" w:hAnsi="Times New Roman" w:cs="Times New Roman"/>
          <w:lang w:val="pl-PL"/>
        </w:rPr>
        <w:t xml:space="preserve"> (ok. 3500 żołnierzy</w:t>
      </w:r>
      <w:r w:rsidR="000452F0">
        <w:rPr>
          <w:rFonts w:ascii="Times New Roman" w:hAnsi="Times New Roman" w:cs="Times New Roman"/>
          <w:lang w:val="pl-PL"/>
        </w:rPr>
        <w:t>), formacji wywod</w:t>
      </w:r>
      <w:r w:rsidR="00556939">
        <w:rPr>
          <w:rFonts w:ascii="Times New Roman" w:hAnsi="Times New Roman" w:cs="Times New Roman"/>
          <w:lang w:val="pl-PL"/>
        </w:rPr>
        <w:t>z</w:t>
      </w:r>
      <w:r w:rsidR="000452F0">
        <w:rPr>
          <w:rFonts w:ascii="Times New Roman" w:hAnsi="Times New Roman" w:cs="Times New Roman"/>
          <w:lang w:val="pl-PL"/>
        </w:rPr>
        <w:t>ącej się ze Związku Jaszczurczego (stworzonego przez tzw. Grupę Szańca)</w:t>
      </w:r>
      <w:r>
        <w:rPr>
          <w:rFonts w:ascii="Times New Roman" w:hAnsi="Times New Roman" w:cs="Times New Roman"/>
          <w:lang w:val="pl-PL"/>
        </w:rPr>
        <w:t>, sił</w:t>
      </w:r>
      <w:r w:rsidR="009E111C">
        <w:rPr>
          <w:rFonts w:ascii="Times New Roman" w:hAnsi="Times New Roman" w:cs="Times New Roman"/>
          <w:lang w:val="pl-PL"/>
        </w:rPr>
        <w:t>y</w:t>
      </w:r>
      <w:r>
        <w:rPr>
          <w:rFonts w:ascii="Times New Roman" w:hAnsi="Times New Roman" w:cs="Times New Roman"/>
          <w:lang w:val="pl-PL"/>
        </w:rPr>
        <w:t xml:space="preserve"> formacji komunistyczn</w:t>
      </w:r>
      <w:r w:rsidR="009E111C">
        <w:rPr>
          <w:rFonts w:ascii="Times New Roman" w:hAnsi="Times New Roman" w:cs="Times New Roman"/>
          <w:lang w:val="pl-PL"/>
        </w:rPr>
        <w:t>ej</w:t>
      </w:r>
      <w:r>
        <w:rPr>
          <w:rFonts w:ascii="Times New Roman" w:hAnsi="Times New Roman" w:cs="Times New Roman"/>
          <w:lang w:val="pl-PL"/>
        </w:rPr>
        <w:t xml:space="preserve"> Armii Ludowej</w:t>
      </w:r>
      <w:r w:rsidR="009E111C">
        <w:rPr>
          <w:rFonts w:ascii="Times New Roman" w:hAnsi="Times New Roman" w:cs="Times New Roman"/>
          <w:lang w:val="pl-PL"/>
        </w:rPr>
        <w:t xml:space="preserve"> (AL)</w:t>
      </w:r>
      <w:r>
        <w:rPr>
          <w:rFonts w:ascii="Times New Roman" w:hAnsi="Times New Roman" w:cs="Times New Roman"/>
          <w:lang w:val="pl-PL"/>
        </w:rPr>
        <w:t xml:space="preserve"> (poniżej 800 żołnierzy),</w:t>
      </w:r>
      <w:r w:rsidR="009E111C">
        <w:rPr>
          <w:rFonts w:ascii="Times New Roman" w:hAnsi="Times New Roman" w:cs="Times New Roman"/>
          <w:lang w:val="pl-PL"/>
        </w:rPr>
        <w:t xml:space="preserve"> Korpusu Bezpieczeństwa (KB) (ok. 700 żołnierzy) i Polskiej Armii Ludowej (PAL), organizacji lewicowej i prokomunistycznej</w:t>
      </w:r>
      <w:r w:rsidR="004D04CA">
        <w:rPr>
          <w:rFonts w:ascii="Times New Roman" w:hAnsi="Times New Roman" w:cs="Times New Roman"/>
          <w:lang w:val="pl-PL"/>
        </w:rPr>
        <w:t>,</w:t>
      </w:r>
      <w:r w:rsidR="009E111C">
        <w:rPr>
          <w:rFonts w:ascii="Times New Roman" w:hAnsi="Times New Roman" w:cs="Times New Roman"/>
          <w:lang w:val="pl-PL"/>
        </w:rPr>
        <w:t xml:space="preserve"> niewielkiego odłamu polskiego ruchu socjalistycznego – Robotniczej Partii Polskich Socjalistów (ok. 500 żołnierzy).</w:t>
      </w:r>
      <w:r w:rsidR="000452F0">
        <w:rPr>
          <w:rFonts w:ascii="Times New Roman" w:hAnsi="Times New Roman" w:cs="Times New Roman"/>
          <w:lang w:val="pl-PL"/>
        </w:rPr>
        <w:t xml:space="preserve"> Siły lewicowe AL, KB i PAL (później PLAN) pozostawały albo pod wpływami jaczejki komunistycznej jaką </w:t>
      </w:r>
      <w:r w:rsidR="008C6CC3">
        <w:rPr>
          <w:rFonts w:ascii="Times New Roman" w:hAnsi="Times New Roman" w:cs="Times New Roman"/>
          <w:lang w:val="pl-PL"/>
        </w:rPr>
        <w:t>była</w:t>
      </w:r>
      <w:r w:rsidR="000452F0">
        <w:rPr>
          <w:rFonts w:ascii="Times New Roman" w:hAnsi="Times New Roman" w:cs="Times New Roman"/>
          <w:lang w:val="pl-PL"/>
        </w:rPr>
        <w:t xml:space="preserve"> Polska Partia Robotnicza (PPR) albo pod innymi małymi formacjami podziemia socjalistycznego, które nie były związane z największą </w:t>
      </w:r>
      <w:r w:rsidR="000452F0">
        <w:rPr>
          <w:rFonts w:ascii="Times New Roman" w:hAnsi="Times New Roman" w:cs="Times New Roman"/>
          <w:lang w:val="pl-PL"/>
        </w:rPr>
        <w:lastRenderedPageBreak/>
        <w:t>organizacją socjalistyczną w podziemiu WRN-PPS, czyli Wolność-Równość-Niepodległość PPS</w:t>
      </w:r>
      <w:r w:rsidR="004D04CA">
        <w:rPr>
          <w:rFonts w:ascii="Times New Roman" w:hAnsi="Times New Roman" w:cs="Times New Roman"/>
          <w:lang w:val="pl-PL"/>
        </w:rPr>
        <w:t xml:space="preserve"> – organizacji wsp</w:t>
      </w:r>
      <w:r w:rsidR="00304D3D">
        <w:rPr>
          <w:rFonts w:ascii="Times New Roman" w:hAnsi="Times New Roman" w:cs="Times New Roman"/>
          <w:lang w:val="pl-PL"/>
        </w:rPr>
        <w:t>ó</w:t>
      </w:r>
      <w:r w:rsidR="004D04CA">
        <w:rPr>
          <w:rFonts w:ascii="Times New Roman" w:hAnsi="Times New Roman" w:cs="Times New Roman"/>
          <w:lang w:val="pl-PL"/>
        </w:rPr>
        <w:t>łtworzącej zarówno Rząd RP w Londynie jak i jego Delegaturę na Kraj</w:t>
      </w:r>
      <w:r w:rsidR="000452F0">
        <w:rPr>
          <w:rFonts w:ascii="Times New Roman" w:hAnsi="Times New Roman" w:cs="Times New Roman"/>
          <w:lang w:val="pl-PL"/>
        </w:rPr>
        <w:t xml:space="preserve">. Oddziały te tylko częściowo zachowały formułę autonomii, ale </w:t>
      </w:r>
      <w:r w:rsidR="004D04CA">
        <w:rPr>
          <w:rFonts w:ascii="Times New Roman" w:hAnsi="Times New Roman" w:cs="Times New Roman"/>
          <w:lang w:val="pl-PL"/>
        </w:rPr>
        <w:t xml:space="preserve">w rzeczywistości </w:t>
      </w:r>
      <w:r w:rsidR="000452F0">
        <w:rPr>
          <w:rFonts w:ascii="Times New Roman" w:hAnsi="Times New Roman" w:cs="Times New Roman"/>
          <w:lang w:val="pl-PL"/>
        </w:rPr>
        <w:t>były całkowicie podporządkowane taktycznie Armii Krajowej. Największ</w:t>
      </w:r>
      <w:r w:rsidR="004D04CA">
        <w:rPr>
          <w:rFonts w:ascii="Times New Roman" w:hAnsi="Times New Roman" w:cs="Times New Roman"/>
          <w:lang w:val="pl-PL"/>
        </w:rPr>
        <w:t>ymi</w:t>
      </w:r>
      <w:r w:rsidR="000452F0">
        <w:rPr>
          <w:rFonts w:ascii="Times New Roman" w:hAnsi="Times New Roman" w:cs="Times New Roman"/>
          <w:lang w:val="pl-PL"/>
        </w:rPr>
        <w:t xml:space="preserve"> jednostk</w:t>
      </w:r>
      <w:r w:rsidR="004D04CA">
        <w:rPr>
          <w:rFonts w:ascii="Times New Roman" w:hAnsi="Times New Roman" w:cs="Times New Roman"/>
          <w:lang w:val="pl-PL"/>
        </w:rPr>
        <w:t>ami były</w:t>
      </w:r>
      <w:r w:rsidR="000452F0">
        <w:rPr>
          <w:rFonts w:ascii="Times New Roman" w:hAnsi="Times New Roman" w:cs="Times New Roman"/>
          <w:lang w:val="pl-PL"/>
        </w:rPr>
        <w:t xml:space="preserve"> </w:t>
      </w:r>
      <w:r w:rsidR="004D04CA">
        <w:rPr>
          <w:rFonts w:ascii="Times New Roman" w:hAnsi="Times New Roman" w:cs="Times New Roman"/>
          <w:lang w:val="pl-PL"/>
        </w:rPr>
        <w:t>dwa oddziały</w:t>
      </w:r>
      <w:r w:rsidR="000452F0">
        <w:rPr>
          <w:rFonts w:ascii="Times New Roman" w:hAnsi="Times New Roman" w:cs="Times New Roman"/>
          <w:lang w:val="pl-PL"/>
        </w:rPr>
        <w:t xml:space="preserve"> NSZ – Brygada ,,Koło” i Zgrupowanie ,,Chrobry II”. To ostatnie miało </w:t>
      </w:r>
      <w:r w:rsidR="008C6CC3">
        <w:rPr>
          <w:rFonts w:ascii="Times New Roman" w:hAnsi="Times New Roman" w:cs="Times New Roman"/>
          <w:lang w:val="pl-PL"/>
        </w:rPr>
        <w:t>charakter</w:t>
      </w:r>
      <w:r w:rsidR="000452F0">
        <w:rPr>
          <w:rFonts w:ascii="Times New Roman" w:hAnsi="Times New Roman" w:cs="Times New Roman"/>
          <w:lang w:val="pl-PL"/>
        </w:rPr>
        <w:t xml:space="preserve"> mieszanej formacji AK</w:t>
      </w:r>
      <w:r w:rsidR="00291EC1">
        <w:rPr>
          <w:rFonts w:ascii="Times New Roman" w:hAnsi="Times New Roman" w:cs="Times New Roman"/>
          <w:lang w:val="pl-PL"/>
        </w:rPr>
        <w:t xml:space="preserve"> i </w:t>
      </w:r>
      <w:r w:rsidR="000452F0">
        <w:rPr>
          <w:rFonts w:ascii="Times New Roman" w:hAnsi="Times New Roman" w:cs="Times New Roman"/>
          <w:lang w:val="pl-PL"/>
        </w:rPr>
        <w:t>NSZ.</w:t>
      </w:r>
    </w:p>
    <w:p w14:paraId="10FA6807" w14:textId="78A83927" w:rsidR="004D04CA" w:rsidRDefault="00B73932" w:rsidP="00AC03FC">
      <w:pPr>
        <w:ind w:firstLine="720"/>
        <w:jc w:val="both"/>
        <w:rPr>
          <w:rFonts w:ascii="Times New Roman" w:hAnsi="Times New Roman" w:cs="Times New Roman"/>
          <w:lang w:val="pl-PL"/>
        </w:rPr>
      </w:pPr>
      <w:r>
        <w:rPr>
          <w:rFonts w:ascii="Times New Roman" w:hAnsi="Times New Roman" w:cs="Times New Roman"/>
          <w:lang w:val="pl-PL"/>
        </w:rPr>
        <w:t>Po stronie polskiej w Powstaniu walczyły</w:t>
      </w:r>
      <w:r w:rsidR="005104DA">
        <w:rPr>
          <w:rFonts w:ascii="Times New Roman" w:hAnsi="Times New Roman" w:cs="Times New Roman"/>
          <w:lang w:val="pl-PL"/>
        </w:rPr>
        <w:t xml:space="preserve"> cztery</w:t>
      </w:r>
      <w:r>
        <w:rPr>
          <w:rFonts w:ascii="Times New Roman" w:hAnsi="Times New Roman" w:cs="Times New Roman"/>
          <w:lang w:val="pl-PL"/>
        </w:rPr>
        <w:t xml:space="preserve"> </w:t>
      </w:r>
      <w:r w:rsidR="00291EC1">
        <w:rPr>
          <w:rFonts w:ascii="Times New Roman" w:hAnsi="Times New Roman" w:cs="Times New Roman"/>
          <w:lang w:val="pl-PL"/>
        </w:rPr>
        <w:t xml:space="preserve">duże </w:t>
      </w:r>
      <w:r>
        <w:rPr>
          <w:rFonts w:ascii="Times New Roman" w:hAnsi="Times New Roman" w:cs="Times New Roman"/>
          <w:lang w:val="pl-PL"/>
        </w:rPr>
        <w:t>grupy sił powstańczych:</w:t>
      </w:r>
    </w:p>
    <w:p w14:paraId="767F82F6" w14:textId="677CEEDA" w:rsidR="00B73932" w:rsidRDefault="00B73932" w:rsidP="00B73932">
      <w:pPr>
        <w:pStyle w:val="ListParagraph"/>
        <w:numPr>
          <w:ilvl w:val="0"/>
          <w:numId w:val="1"/>
        </w:numPr>
        <w:jc w:val="both"/>
        <w:rPr>
          <w:rFonts w:ascii="Times New Roman" w:hAnsi="Times New Roman" w:cs="Times New Roman"/>
          <w:lang w:val="pl-PL"/>
        </w:rPr>
      </w:pPr>
      <w:r>
        <w:rPr>
          <w:rFonts w:ascii="Times New Roman" w:hAnsi="Times New Roman" w:cs="Times New Roman"/>
          <w:lang w:val="pl-PL"/>
        </w:rPr>
        <w:t xml:space="preserve">Grupa ,,Północ” </w:t>
      </w:r>
      <w:r w:rsidR="008C6CC3">
        <w:rPr>
          <w:rFonts w:ascii="Times New Roman" w:hAnsi="Times New Roman" w:cs="Times New Roman"/>
          <w:lang w:val="pl-PL"/>
        </w:rPr>
        <w:t xml:space="preserve">-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płk Karol Ziemski </w:t>
      </w:r>
      <w:proofErr w:type="gramStart"/>
      <w:r>
        <w:rPr>
          <w:rFonts w:ascii="Times New Roman" w:hAnsi="Times New Roman" w:cs="Times New Roman"/>
          <w:lang w:val="pl-PL"/>
        </w:rPr>
        <w:t>ps. ,,</w:t>
      </w:r>
      <w:proofErr w:type="spellStart"/>
      <w:r>
        <w:rPr>
          <w:rFonts w:ascii="Times New Roman" w:hAnsi="Times New Roman" w:cs="Times New Roman"/>
          <w:lang w:val="pl-PL"/>
        </w:rPr>
        <w:t>Walichnowski</w:t>
      </w:r>
      <w:proofErr w:type="spellEnd"/>
      <w:proofErr w:type="gramEnd"/>
      <w:r>
        <w:rPr>
          <w:rFonts w:ascii="Times New Roman" w:hAnsi="Times New Roman" w:cs="Times New Roman"/>
          <w:lang w:val="pl-PL"/>
        </w:rPr>
        <w:t>” – ok. 17 tys. żołnierzy (walczyła na Starym Mieście, na Żoliborzu i w Puszczy Kampinoskiej) – grupa uległa rozwiązaniu po upadku Starego Miasta 4 IX 1944.</w:t>
      </w:r>
    </w:p>
    <w:p w14:paraId="4891CB89" w14:textId="4EEDEE3B" w:rsidR="00B73932" w:rsidRDefault="00B73932" w:rsidP="00B73932">
      <w:pPr>
        <w:pStyle w:val="ListParagraph"/>
        <w:numPr>
          <w:ilvl w:val="0"/>
          <w:numId w:val="1"/>
        </w:numPr>
        <w:jc w:val="both"/>
        <w:rPr>
          <w:rFonts w:ascii="Times New Roman" w:hAnsi="Times New Roman" w:cs="Times New Roman"/>
          <w:lang w:val="pl-PL"/>
        </w:rPr>
      </w:pPr>
      <w:r>
        <w:rPr>
          <w:rFonts w:ascii="Times New Roman" w:hAnsi="Times New Roman" w:cs="Times New Roman"/>
          <w:lang w:val="pl-PL"/>
        </w:rPr>
        <w:t xml:space="preserve">Grupa </w:t>
      </w:r>
      <w:r w:rsidR="008C6CC3">
        <w:rPr>
          <w:rFonts w:ascii="Times New Roman" w:hAnsi="Times New Roman" w:cs="Times New Roman"/>
          <w:lang w:val="pl-PL"/>
        </w:rPr>
        <w:t>,,</w:t>
      </w:r>
      <w:r>
        <w:rPr>
          <w:rFonts w:ascii="Times New Roman" w:hAnsi="Times New Roman" w:cs="Times New Roman"/>
          <w:lang w:val="pl-PL"/>
        </w:rPr>
        <w:t xml:space="preserve">Śródmieście” </w:t>
      </w:r>
      <w:r w:rsidR="008C6CC3">
        <w:rPr>
          <w:rFonts w:ascii="Times New Roman" w:hAnsi="Times New Roman" w:cs="Times New Roman"/>
          <w:lang w:val="pl-PL"/>
        </w:rPr>
        <w:t xml:space="preserve">-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płk Franciszek Pfeiffer </w:t>
      </w:r>
      <w:proofErr w:type="gramStart"/>
      <w:r>
        <w:rPr>
          <w:rFonts w:ascii="Times New Roman" w:hAnsi="Times New Roman" w:cs="Times New Roman"/>
          <w:lang w:val="pl-PL"/>
        </w:rPr>
        <w:t>ps. ,,Radwan</w:t>
      </w:r>
      <w:proofErr w:type="gramEnd"/>
      <w:r>
        <w:rPr>
          <w:rFonts w:ascii="Times New Roman" w:hAnsi="Times New Roman" w:cs="Times New Roman"/>
          <w:lang w:val="pl-PL"/>
        </w:rPr>
        <w:t xml:space="preserve">” – ok. 23 tys. żołnierzy (walczyła w </w:t>
      </w:r>
      <w:proofErr w:type="spellStart"/>
      <w:r>
        <w:rPr>
          <w:rFonts w:ascii="Times New Roman" w:hAnsi="Times New Roman" w:cs="Times New Roman"/>
          <w:lang w:val="pl-PL"/>
        </w:rPr>
        <w:t>Środmieściu</w:t>
      </w:r>
      <w:proofErr w:type="spellEnd"/>
      <w:r>
        <w:rPr>
          <w:rFonts w:ascii="Times New Roman" w:hAnsi="Times New Roman" w:cs="Times New Roman"/>
          <w:lang w:val="pl-PL"/>
        </w:rPr>
        <w:t xml:space="preserve"> (Płn. i Płd.) </w:t>
      </w:r>
      <w:r w:rsidR="003829FA">
        <w:rPr>
          <w:rFonts w:ascii="Times New Roman" w:hAnsi="Times New Roman" w:cs="Times New Roman"/>
          <w:lang w:val="pl-PL"/>
        </w:rPr>
        <w:t>i na Powiślu</w:t>
      </w:r>
      <w:r w:rsidR="00304D3D">
        <w:rPr>
          <w:rFonts w:ascii="Times New Roman" w:hAnsi="Times New Roman" w:cs="Times New Roman"/>
          <w:lang w:val="pl-PL"/>
        </w:rPr>
        <w:t>)</w:t>
      </w:r>
      <w:r w:rsidR="003829FA">
        <w:rPr>
          <w:rFonts w:ascii="Times New Roman" w:hAnsi="Times New Roman" w:cs="Times New Roman"/>
          <w:lang w:val="pl-PL"/>
        </w:rPr>
        <w:t>.</w:t>
      </w:r>
    </w:p>
    <w:p w14:paraId="3CBAF047" w14:textId="5BED0F4F" w:rsidR="003829FA" w:rsidRDefault="003829FA" w:rsidP="00B73932">
      <w:pPr>
        <w:pStyle w:val="ListParagraph"/>
        <w:numPr>
          <w:ilvl w:val="0"/>
          <w:numId w:val="1"/>
        </w:numPr>
        <w:jc w:val="both"/>
        <w:rPr>
          <w:rFonts w:ascii="Times New Roman" w:hAnsi="Times New Roman" w:cs="Times New Roman"/>
          <w:lang w:val="pl-PL"/>
        </w:rPr>
      </w:pPr>
      <w:r>
        <w:rPr>
          <w:rFonts w:ascii="Times New Roman" w:hAnsi="Times New Roman" w:cs="Times New Roman"/>
          <w:lang w:val="pl-PL"/>
        </w:rPr>
        <w:t xml:space="preserve">Grupa ,,Południe” </w:t>
      </w:r>
      <w:r w:rsidR="008C6CC3">
        <w:rPr>
          <w:rFonts w:ascii="Times New Roman" w:hAnsi="Times New Roman" w:cs="Times New Roman"/>
          <w:lang w:val="pl-PL"/>
        </w:rPr>
        <w:t xml:space="preserve">-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ppłk Stanisław Kamiński </w:t>
      </w:r>
      <w:proofErr w:type="gramStart"/>
      <w:r>
        <w:rPr>
          <w:rFonts w:ascii="Times New Roman" w:hAnsi="Times New Roman" w:cs="Times New Roman"/>
          <w:lang w:val="pl-PL"/>
        </w:rPr>
        <w:t>ps. ,,Daniel</w:t>
      </w:r>
      <w:proofErr w:type="gramEnd"/>
      <w:r>
        <w:rPr>
          <w:rFonts w:ascii="Times New Roman" w:hAnsi="Times New Roman" w:cs="Times New Roman"/>
          <w:lang w:val="pl-PL"/>
        </w:rPr>
        <w:t>” – ok. 6 tys. (walczyła na Mokotowie i w Lasach Chojnowskich).</w:t>
      </w:r>
    </w:p>
    <w:p w14:paraId="190B7C87" w14:textId="4DC94100" w:rsidR="00B73932" w:rsidRDefault="003829FA" w:rsidP="00B73932">
      <w:pPr>
        <w:pStyle w:val="ListParagraph"/>
        <w:numPr>
          <w:ilvl w:val="0"/>
          <w:numId w:val="1"/>
        </w:numPr>
        <w:jc w:val="both"/>
        <w:rPr>
          <w:rFonts w:ascii="Times New Roman" w:hAnsi="Times New Roman" w:cs="Times New Roman"/>
          <w:lang w:val="pl-PL"/>
        </w:rPr>
      </w:pPr>
      <w:r>
        <w:rPr>
          <w:rFonts w:ascii="Times New Roman" w:hAnsi="Times New Roman" w:cs="Times New Roman"/>
          <w:lang w:val="pl-PL"/>
        </w:rPr>
        <w:t xml:space="preserve">Grupa na Pradze – walczyła pod </w:t>
      </w:r>
      <w:proofErr w:type="spellStart"/>
      <w:r>
        <w:rPr>
          <w:rFonts w:ascii="Times New Roman" w:hAnsi="Times New Roman" w:cs="Times New Roman"/>
          <w:lang w:val="pl-PL"/>
        </w:rPr>
        <w:t>dow</w:t>
      </w:r>
      <w:proofErr w:type="spellEnd"/>
      <w:r>
        <w:rPr>
          <w:rFonts w:ascii="Times New Roman" w:hAnsi="Times New Roman" w:cs="Times New Roman"/>
          <w:lang w:val="pl-PL"/>
        </w:rPr>
        <w:t>. ppłk ,,</w:t>
      </w:r>
      <w:proofErr w:type="spellStart"/>
      <w:r>
        <w:rPr>
          <w:rFonts w:ascii="Times New Roman" w:hAnsi="Times New Roman" w:cs="Times New Roman"/>
          <w:lang w:val="pl-PL"/>
        </w:rPr>
        <w:t>Bohara</w:t>
      </w:r>
      <w:proofErr w:type="spellEnd"/>
      <w:r>
        <w:rPr>
          <w:rFonts w:ascii="Times New Roman" w:hAnsi="Times New Roman" w:cs="Times New Roman"/>
          <w:lang w:val="pl-PL"/>
        </w:rPr>
        <w:t xml:space="preserve">” do ok. 20 VIII 1944 w kilku mniejszych grupach (obejmowała Dworce Wileński i Wschodni i tereny Saskiej Kępy i </w:t>
      </w:r>
      <w:r w:rsidR="00304D3D">
        <w:rPr>
          <w:rFonts w:ascii="Times New Roman" w:hAnsi="Times New Roman" w:cs="Times New Roman"/>
          <w:lang w:val="pl-PL"/>
        </w:rPr>
        <w:t xml:space="preserve">samej </w:t>
      </w:r>
      <w:r>
        <w:rPr>
          <w:rFonts w:ascii="Times New Roman" w:hAnsi="Times New Roman" w:cs="Times New Roman"/>
          <w:lang w:val="pl-PL"/>
        </w:rPr>
        <w:t>Pragi</w:t>
      </w:r>
      <w:r w:rsidR="00304D3D">
        <w:rPr>
          <w:rFonts w:ascii="Times New Roman" w:hAnsi="Times New Roman" w:cs="Times New Roman"/>
          <w:lang w:val="pl-PL"/>
        </w:rPr>
        <w:t>)</w:t>
      </w:r>
      <w:r>
        <w:rPr>
          <w:rFonts w:ascii="Times New Roman" w:hAnsi="Times New Roman" w:cs="Times New Roman"/>
          <w:lang w:val="pl-PL"/>
        </w:rPr>
        <w:t xml:space="preserve">. Powstanie tam zamarło </w:t>
      </w:r>
      <w:r w:rsidR="005104DA">
        <w:rPr>
          <w:rFonts w:ascii="Times New Roman" w:hAnsi="Times New Roman" w:cs="Times New Roman"/>
          <w:lang w:val="pl-PL"/>
        </w:rPr>
        <w:t xml:space="preserve">całkowicie </w:t>
      </w:r>
      <w:r>
        <w:rPr>
          <w:rFonts w:ascii="Times New Roman" w:hAnsi="Times New Roman" w:cs="Times New Roman"/>
          <w:lang w:val="pl-PL"/>
        </w:rPr>
        <w:t>ok. 20 VIII 1944.</w:t>
      </w:r>
    </w:p>
    <w:p w14:paraId="38B41EC5" w14:textId="02E84EB8" w:rsidR="003829FA" w:rsidRDefault="003829FA" w:rsidP="003829FA">
      <w:pPr>
        <w:jc w:val="both"/>
        <w:rPr>
          <w:rFonts w:ascii="Times New Roman" w:hAnsi="Times New Roman" w:cs="Times New Roman"/>
          <w:lang w:val="pl-PL"/>
        </w:rPr>
      </w:pPr>
      <w:r>
        <w:rPr>
          <w:rFonts w:ascii="Times New Roman" w:hAnsi="Times New Roman" w:cs="Times New Roman"/>
          <w:lang w:val="pl-PL"/>
        </w:rPr>
        <w:t xml:space="preserve">20 IX </w:t>
      </w:r>
      <w:proofErr w:type="gramStart"/>
      <w:r>
        <w:rPr>
          <w:rFonts w:ascii="Times New Roman" w:hAnsi="Times New Roman" w:cs="Times New Roman"/>
          <w:lang w:val="pl-PL"/>
        </w:rPr>
        <w:t>1944 ,,Bór</w:t>
      </w:r>
      <w:proofErr w:type="gramEnd"/>
      <w:r>
        <w:rPr>
          <w:rFonts w:ascii="Times New Roman" w:hAnsi="Times New Roman" w:cs="Times New Roman"/>
          <w:lang w:val="pl-PL"/>
        </w:rPr>
        <w:t xml:space="preserve">” </w:t>
      </w:r>
      <w:r w:rsidR="008C6CC3">
        <w:rPr>
          <w:rFonts w:ascii="Times New Roman" w:hAnsi="Times New Roman" w:cs="Times New Roman"/>
          <w:lang w:val="pl-PL"/>
        </w:rPr>
        <w:t>przeprowadził</w:t>
      </w:r>
      <w:r>
        <w:rPr>
          <w:rFonts w:ascii="Times New Roman" w:hAnsi="Times New Roman" w:cs="Times New Roman"/>
          <w:lang w:val="pl-PL"/>
        </w:rPr>
        <w:t xml:space="preserve"> reorganizację oddziałów by nadać im charakter bardziej regularny. Wtedy powstał tzw. Warszawski Korpus AK pod </w:t>
      </w:r>
      <w:proofErr w:type="spellStart"/>
      <w:r>
        <w:rPr>
          <w:rFonts w:ascii="Times New Roman" w:hAnsi="Times New Roman" w:cs="Times New Roman"/>
          <w:lang w:val="pl-PL"/>
        </w:rPr>
        <w:t>dow</w:t>
      </w:r>
      <w:proofErr w:type="spellEnd"/>
      <w:r>
        <w:rPr>
          <w:rFonts w:ascii="Times New Roman" w:hAnsi="Times New Roman" w:cs="Times New Roman"/>
          <w:lang w:val="pl-PL"/>
        </w:rPr>
        <w:t>. płk ,,Montera” (w jego skład weszły trzy dywizje:</w:t>
      </w:r>
    </w:p>
    <w:p w14:paraId="6B019A3F" w14:textId="5F03BBC0" w:rsidR="003829FA" w:rsidRDefault="003829FA" w:rsidP="00DA58A0">
      <w:pPr>
        <w:spacing w:after="0"/>
        <w:jc w:val="both"/>
        <w:rPr>
          <w:rFonts w:ascii="Times New Roman" w:hAnsi="Times New Roman" w:cs="Times New Roman"/>
          <w:lang w:val="pl-PL"/>
        </w:rPr>
      </w:pPr>
      <w:r>
        <w:rPr>
          <w:rFonts w:ascii="Times New Roman" w:hAnsi="Times New Roman" w:cs="Times New Roman"/>
          <w:lang w:val="pl-PL"/>
        </w:rPr>
        <w:t xml:space="preserve">8 Dywizja Piechoty AK im. Romualda Traugutta </w:t>
      </w:r>
      <w:r w:rsidR="008667F7">
        <w:rPr>
          <w:rFonts w:ascii="Times New Roman" w:hAnsi="Times New Roman" w:cs="Times New Roman"/>
          <w:lang w:val="pl-PL"/>
        </w:rPr>
        <w:t xml:space="preserve">na Żoliborzu </w:t>
      </w:r>
      <w:r>
        <w:rPr>
          <w:rFonts w:ascii="Times New Roman" w:hAnsi="Times New Roman" w:cs="Times New Roman"/>
          <w:lang w:val="pl-PL"/>
        </w:rPr>
        <w:t>(</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ppłk Mieczysław Niedzielski </w:t>
      </w:r>
      <w:proofErr w:type="gramStart"/>
      <w:r>
        <w:rPr>
          <w:rFonts w:ascii="Times New Roman" w:hAnsi="Times New Roman" w:cs="Times New Roman"/>
          <w:lang w:val="pl-PL"/>
        </w:rPr>
        <w:t>ps. ,,Żywiciel</w:t>
      </w:r>
      <w:proofErr w:type="gramEnd"/>
      <w:r w:rsidR="008C6CC3">
        <w:rPr>
          <w:rFonts w:ascii="Times New Roman" w:hAnsi="Times New Roman" w:cs="Times New Roman"/>
          <w:lang w:val="pl-PL"/>
        </w:rPr>
        <w:t>”</w:t>
      </w:r>
      <w:r w:rsidR="008667F7">
        <w:rPr>
          <w:rFonts w:ascii="Times New Roman" w:hAnsi="Times New Roman" w:cs="Times New Roman"/>
          <w:lang w:val="pl-PL"/>
        </w:rPr>
        <w:t>;</w:t>
      </w:r>
    </w:p>
    <w:p w14:paraId="2E047EEA" w14:textId="407E543A" w:rsidR="003829FA" w:rsidRDefault="003829FA" w:rsidP="00DA58A0">
      <w:pPr>
        <w:spacing w:after="0"/>
        <w:jc w:val="both"/>
        <w:rPr>
          <w:rFonts w:ascii="Times New Roman" w:hAnsi="Times New Roman" w:cs="Times New Roman"/>
          <w:lang w:val="pl-PL"/>
        </w:rPr>
      </w:pPr>
      <w:r>
        <w:rPr>
          <w:rFonts w:ascii="Times New Roman" w:hAnsi="Times New Roman" w:cs="Times New Roman"/>
          <w:lang w:val="pl-PL"/>
        </w:rPr>
        <w:t>10 Dywizja Piechoty AK im. Macieja Rataja</w:t>
      </w:r>
      <w:r w:rsidR="008667F7">
        <w:rPr>
          <w:rFonts w:ascii="Times New Roman" w:hAnsi="Times New Roman" w:cs="Times New Roman"/>
          <w:lang w:val="pl-PL"/>
        </w:rPr>
        <w:t xml:space="preserve"> na Mokotowie </w:t>
      </w:r>
      <w:r>
        <w:rPr>
          <w:rFonts w:ascii="Times New Roman" w:hAnsi="Times New Roman" w:cs="Times New Roman"/>
          <w:lang w:val="pl-PL"/>
        </w:rPr>
        <w:t>(</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ppłk Józef Rokicki </w:t>
      </w:r>
      <w:proofErr w:type="gramStart"/>
      <w:r>
        <w:rPr>
          <w:rFonts w:ascii="Times New Roman" w:hAnsi="Times New Roman" w:cs="Times New Roman"/>
          <w:lang w:val="pl-PL"/>
        </w:rPr>
        <w:t>ps. ,,Karol</w:t>
      </w:r>
      <w:proofErr w:type="gramEnd"/>
      <w:r>
        <w:rPr>
          <w:rFonts w:ascii="Times New Roman" w:hAnsi="Times New Roman" w:cs="Times New Roman"/>
          <w:lang w:val="pl-PL"/>
        </w:rPr>
        <w:t>”</w:t>
      </w:r>
      <w:r w:rsidR="008667F7">
        <w:rPr>
          <w:rFonts w:ascii="Times New Roman" w:hAnsi="Times New Roman" w:cs="Times New Roman"/>
          <w:lang w:val="pl-PL"/>
        </w:rPr>
        <w:t>;</w:t>
      </w:r>
    </w:p>
    <w:p w14:paraId="6747836F" w14:textId="5F8919D2" w:rsidR="008667F7" w:rsidRDefault="008667F7" w:rsidP="00DA58A0">
      <w:pPr>
        <w:spacing w:after="0"/>
        <w:jc w:val="both"/>
        <w:rPr>
          <w:rFonts w:ascii="Times New Roman" w:hAnsi="Times New Roman" w:cs="Times New Roman"/>
          <w:lang w:val="pl-PL"/>
        </w:rPr>
      </w:pPr>
      <w:r>
        <w:rPr>
          <w:rFonts w:ascii="Times New Roman" w:hAnsi="Times New Roman" w:cs="Times New Roman"/>
          <w:lang w:val="pl-PL"/>
        </w:rPr>
        <w:t xml:space="preserve">28 Dywizja Piechoty AK im. Stefana </w:t>
      </w:r>
      <w:r w:rsidR="008C6CC3">
        <w:rPr>
          <w:rFonts w:ascii="Times New Roman" w:hAnsi="Times New Roman" w:cs="Times New Roman"/>
          <w:lang w:val="pl-PL"/>
        </w:rPr>
        <w:t>Okrzei w</w:t>
      </w:r>
      <w:r>
        <w:rPr>
          <w:rFonts w:ascii="Times New Roman" w:hAnsi="Times New Roman" w:cs="Times New Roman"/>
          <w:lang w:val="pl-PL"/>
        </w:rPr>
        <w:t xml:space="preserve"> </w:t>
      </w:r>
      <w:r w:rsidR="008C6CC3">
        <w:rPr>
          <w:rFonts w:ascii="Times New Roman" w:hAnsi="Times New Roman" w:cs="Times New Roman"/>
          <w:lang w:val="pl-PL"/>
        </w:rPr>
        <w:t>Śródmieściu</w:t>
      </w:r>
      <w:r>
        <w:rPr>
          <w:rFonts w:ascii="Times New Roman" w:hAnsi="Times New Roman" w:cs="Times New Roman"/>
          <w:lang w:val="pl-PL"/>
        </w:rPr>
        <w:t xml:space="preserve">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płk Franciszek Pfeiffer </w:t>
      </w:r>
      <w:proofErr w:type="gramStart"/>
      <w:r>
        <w:rPr>
          <w:rFonts w:ascii="Times New Roman" w:hAnsi="Times New Roman" w:cs="Times New Roman"/>
          <w:lang w:val="pl-PL"/>
        </w:rPr>
        <w:t>ps. ,,Radwan</w:t>
      </w:r>
      <w:proofErr w:type="gramEnd"/>
      <w:r>
        <w:rPr>
          <w:rFonts w:ascii="Times New Roman" w:hAnsi="Times New Roman" w:cs="Times New Roman"/>
          <w:lang w:val="pl-PL"/>
        </w:rPr>
        <w:t>”.</w:t>
      </w:r>
    </w:p>
    <w:p w14:paraId="1CE09C65" w14:textId="77777777" w:rsidR="00471D3D" w:rsidRDefault="00471D3D" w:rsidP="00471D3D">
      <w:pPr>
        <w:spacing w:after="0"/>
        <w:ind w:firstLine="720"/>
        <w:jc w:val="both"/>
        <w:rPr>
          <w:rFonts w:ascii="Times New Roman" w:hAnsi="Times New Roman" w:cs="Times New Roman"/>
          <w:lang w:val="pl-PL"/>
        </w:rPr>
      </w:pPr>
    </w:p>
    <w:p w14:paraId="3AC083A2" w14:textId="3C1F6E8B" w:rsidR="008667F7" w:rsidRDefault="008667F7" w:rsidP="00DA58A0">
      <w:pPr>
        <w:ind w:firstLine="720"/>
        <w:jc w:val="both"/>
        <w:rPr>
          <w:rFonts w:ascii="Times New Roman" w:hAnsi="Times New Roman" w:cs="Times New Roman"/>
          <w:lang w:val="pl-PL"/>
        </w:rPr>
      </w:pPr>
      <w:r>
        <w:rPr>
          <w:rFonts w:ascii="Times New Roman" w:hAnsi="Times New Roman" w:cs="Times New Roman"/>
          <w:lang w:val="pl-PL"/>
        </w:rPr>
        <w:t>Dokładny przebieg walk i operacji podaje wiele pozycji, ale najbardziej szczegółow</w:t>
      </w:r>
      <w:r w:rsidR="00AF19EA">
        <w:rPr>
          <w:rFonts w:ascii="Times New Roman" w:hAnsi="Times New Roman" w:cs="Times New Roman"/>
          <w:lang w:val="pl-PL"/>
        </w:rPr>
        <w:t>e dane</w:t>
      </w:r>
      <w:r>
        <w:rPr>
          <w:rFonts w:ascii="Times New Roman" w:hAnsi="Times New Roman" w:cs="Times New Roman"/>
          <w:lang w:val="pl-PL"/>
        </w:rPr>
        <w:t xml:space="preserve"> </w:t>
      </w:r>
      <w:r w:rsidR="00107A69">
        <w:rPr>
          <w:rFonts w:ascii="Times New Roman" w:hAnsi="Times New Roman" w:cs="Times New Roman"/>
          <w:lang w:val="pl-PL"/>
        </w:rPr>
        <w:t>zawiera</w:t>
      </w:r>
      <w:r w:rsidR="00AC799E">
        <w:rPr>
          <w:rFonts w:ascii="Times New Roman" w:hAnsi="Times New Roman" w:cs="Times New Roman"/>
          <w:lang w:val="pl-PL"/>
        </w:rPr>
        <w:t xml:space="preserve"> </w:t>
      </w:r>
      <w:r>
        <w:rPr>
          <w:rFonts w:ascii="Times New Roman" w:hAnsi="Times New Roman" w:cs="Times New Roman"/>
          <w:lang w:val="pl-PL"/>
        </w:rPr>
        <w:t>p</w:t>
      </w:r>
      <w:r w:rsidR="00AF19EA">
        <w:rPr>
          <w:rFonts w:ascii="Times New Roman" w:hAnsi="Times New Roman" w:cs="Times New Roman"/>
          <w:lang w:val="pl-PL"/>
        </w:rPr>
        <w:t>raca</w:t>
      </w:r>
      <w:r>
        <w:rPr>
          <w:rFonts w:ascii="Times New Roman" w:hAnsi="Times New Roman" w:cs="Times New Roman"/>
          <w:lang w:val="pl-PL"/>
        </w:rPr>
        <w:t xml:space="preserve"> historyczna gen. Jerzego Kirchmayera </w:t>
      </w:r>
      <w:proofErr w:type="gramStart"/>
      <w:r w:rsidR="00AF19EA">
        <w:rPr>
          <w:rFonts w:ascii="Times New Roman" w:hAnsi="Times New Roman" w:cs="Times New Roman"/>
          <w:lang w:val="pl-PL"/>
        </w:rPr>
        <w:t>ps.,,</w:t>
      </w:r>
      <w:proofErr w:type="gramEnd"/>
      <w:r w:rsidR="00AF19EA">
        <w:rPr>
          <w:rFonts w:ascii="Times New Roman" w:hAnsi="Times New Roman" w:cs="Times New Roman"/>
          <w:lang w:val="pl-PL"/>
        </w:rPr>
        <w:t xml:space="preserve"> Andrzej</w:t>
      </w:r>
      <w:r>
        <w:rPr>
          <w:rFonts w:ascii="Times New Roman" w:hAnsi="Times New Roman" w:cs="Times New Roman"/>
          <w:lang w:val="pl-PL"/>
        </w:rPr>
        <w:t>” (podczas</w:t>
      </w:r>
      <w:r w:rsidR="00AC799E">
        <w:rPr>
          <w:rFonts w:ascii="Times New Roman" w:hAnsi="Times New Roman" w:cs="Times New Roman"/>
          <w:lang w:val="pl-PL"/>
        </w:rPr>
        <w:t xml:space="preserve"> walk</w:t>
      </w:r>
      <w:r>
        <w:rPr>
          <w:rFonts w:ascii="Times New Roman" w:hAnsi="Times New Roman" w:cs="Times New Roman"/>
          <w:lang w:val="pl-PL"/>
        </w:rPr>
        <w:t xml:space="preserve"> ppłk w sztabie Powstania)</w:t>
      </w:r>
      <w:r w:rsidR="001E2AB2">
        <w:rPr>
          <w:rFonts w:ascii="Times New Roman" w:hAnsi="Times New Roman" w:cs="Times New Roman"/>
          <w:lang w:val="pl-PL"/>
        </w:rPr>
        <w:t>. Zawiera ona jednak ingerencję cenzury komunistycznej</w:t>
      </w:r>
      <w:r>
        <w:rPr>
          <w:rFonts w:ascii="Times New Roman" w:hAnsi="Times New Roman" w:cs="Times New Roman"/>
          <w:lang w:val="pl-PL"/>
        </w:rPr>
        <w:t xml:space="preserve">. Po wojnie </w:t>
      </w:r>
      <w:proofErr w:type="spellStart"/>
      <w:r>
        <w:rPr>
          <w:rFonts w:ascii="Times New Roman" w:hAnsi="Times New Roman" w:cs="Times New Roman"/>
          <w:lang w:val="pl-PL"/>
        </w:rPr>
        <w:t>p</w:t>
      </w:r>
      <w:r w:rsidR="005104DA">
        <w:rPr>
          <w:rFonts w:ascii="Times New Roman" w:hAnsi="Times New Roman" w:cs="Times New Roman"/>
          <w:lang w:val="pl-PL"/>
        </w:rPr>
        <w:t>o</w:t>
      </w:r>
      <w:r>
        <w:rPr>
          <w:rFonts w:ascii="Times New Roman" w:hAnsi="Times New Roman" w:cs="Times New Roman"/>
          <w:lang w:val="pl-PL"/>
        </w:rPr>
        <w:t>szedl</w:t>
      </w:r>
      <w:proofErr w:type="spellEnd"/>
      <w:r>
        <w:rPr>
          <w:rFonts w:ascii="Times New Roman" w:hAnsi="Times New Roman" w:cs="Times New Roman"/>
          <w:lang w:val="pl-PL"/>
        </w:rPr>
        <w:t xml:space="preserve"> na współpracę z komunistami po upadku Powstania</w:t>
      </w:r>
      <w:r w:rsidR="00291EC1">
        <w:rPr>
          <w:rFonts w:ascii="Times New Roman" w:hAnsi="Times New Roman" w:cs="Times New Roman"/>
          <w:lang w:val="pl-PL"/>
        </w:rPr>
        <w:t xml:space="preserve"> w 1944</w:t>
      </w:r>
      <w:r>
        <w:rPr>
          <w:rFonts w:ascii="Times New Roman" w:hAnsi="Times New Roman" w:cs="Times New Roman"/>
          <w:lang w:val="pl-PL"/>
        </w:rPr>
        <w:t xml:space="preserve"> i otrzymał stopień generała PRL-owskiego. Książka ta w </w:t>
      </w:r>
      <w:proofErr w:type="spellStart"/>
      <w:r>
        <w:rPr>
          <w:rFonts w:ascii="Times New Roman" w:hAnsi="Times New Roman" w:cs="Times New Roman"/>
          <w:lang w:val="pl-PL"/>
        </w:rPr>
        <w:t>PRLu</w:t>
      </w:r>
      <w:proofErr w:type="spellEnd"/>
      <w:r>
        <w:rPr>
          <w:rFonts w:ascii="Times New Roman" w:hAnsi="Times New Roman" w:cs="Times New Roman"/>
          <w:lang w:val="pl-PL"/>
        </w:rPr>
        <w:t xml:space="preserve"> była </w:t>
      </w:r>
      <w:r w:rsidR="00291EC1">
        <w:rPr>
          <w:rFonts w:ascii="Times New Roman" w:hAnsi="Times New Roman" w:cs="Times New Roman"/>
          <w:lang w:val="pl-PL"/>
        </w:rPr>
        <w:t xml:space="preserve">jedynym dostępnym i chyba </w:t>
      </w:r>
      <w:r>
        <w:rPr>
          <w:rFonts w:ascii="Times New Roman" w:hAnsi="Times New Roman" w:cs="Times New Roman"/>
          <w:lang w:val="pl-PL"/>
        </w:rPr>
        <w:t xml:space="preserve">najlepiej udokumentowanym </w:t>
      </w:r>
      <w:r w:rsidR="00291EC1">
        <w:rPr>
          <w:rFonts w:ascii="Times New Roman" w:hAnsi="Times New Roman" w:cs="Times New Roman"/>
          <w:lang w:val="pl-PL"/>
        </w:rPr>
        <w:t xml:space="preserve">opisem </w:t>
      </w:r>
      <w:r>
        <w:rPr>
          <w:rFonts w:ascii="Times New Roman" w:hAnsi="Times New Roman" w:cs="Times New Roman"/>
          <w:lang w:val="pl-PL"/>
        </w:rPr>
        <w:t>przebieg</w:t>
      </w:r>
      <w:r w:rsidR="00291EC1">
        <w:rPr>
          <w:rFonts w:ascii="Times New Roman" w:hAnsi="Times New Roman" w:cs="Times New Roman"/>
          <w:lang w:val="pl-PL"/>
        </w:rPr>
        <w:t>u</w:t>
      </w:r>
      <w:r>
        <w:rPr>
          <w:rFonts w:ascii="Times New Roman" w:hAnsi="Times New Roman" w:cs="Times New Roman"/>
          <w:lang w:val="pl-PL"/>
        </w:rPr>
        <w:t xml:space="preserve"> Powstania</w:t>
      </w:r>
      <w:r w:rsidR="00291EC1">
        <w:rPr>
          <w:rStyle w:val="FootnoteReference"/>
          <w:rFonts w:ascii="Times New Roman" w:hAnsi="Times New Roman" w:cs="Times New Roman"/>
          <w:lang w:val="pl-PL"/>
        </w:rPr>
        <w:footnoteReference w:id="2"/>
      </w:r>
      <w:r w:rsidR="00291EC1">
        <w:rPr>
          <w:rFonts w:ascii="Times New Roman" w:hAnsi="Times New Roman" w:cs="Times New Roman"/>
          <w:lang w:val="pl-PL"/>
        </w:rPr>
        <w:t>.</w:t>
      </w:r>
      <w:r w:rsidR="00107A69">
        <w:rPr>
          <w:rFonts w:ascii="Times New Roman" w:hAnsi="Times New Roman" w:cs="Times New Roman"/>
          <w:lang w:val="pl-PL"/>
        </w:rPr>
        <w:t xml:space="preserve"> Jest ogromna ilość opisów walk poszczególnych powstańczych ugrupowań, a nawet batalionów jak np. harcerskiego batalionu ,,Zośka”. Są też liczne wspomnienia samych uczestników oraz materiały zawarte w pozycjach opisujących działalność samego Państwa Podziemnego przez </w:t>
      </w:r>
      <w:proofErr w:type="spellStart"/>
      <w:r w:rsidR="00107A69">
        <w:rPr>
          <w:rFonts w:ascii="Times New Roman" w:hAnsi="Times New Roman" w:cs="Times New Roman"/>
          <w:lang w:val="pl-PL"/>
        </w:rPr>
        <w:t>dow</w:t>
      </w:r>
      <w:proofErr w:type="spellEnd"/>
      <w:r w:rsidR="00107A69">
        <w:rPr>
          <w:rFonts w:ascii="Times New Roman" w:hAnsi="Times New Roman" w:cs="Times New Roman"/>
          <w:lang w:val="pl-PL"/>
        </w:rPr>
        <w:t xml:space="preserve">. AK, gen. Tadeusza Bora-Komorowskiego i późniejszego Delegata na Kraj Stefana </w:t>
      </w:r>
      <w:proofErr w:type="spellStart"/>
      <w:r w:rsidR="00107A69">
        <w:rPr>
          <w:rFonts w:ascii="Times New Roman" w:hAnsi="Times New Roman" w:cs="Times New Roman"/>
          <w:lang w:val="pl-PL"/>
        </w:rPr>
        <w:t>Korbońskiego</w:t>
      </w:r>
      <w:proofErr w:type="spellEnd"/>
      <w:r w:rsidR="00107A69">
        <w:rPr>
          <w:rFonts w:ascii="Times New Roman" w:hAnsi="Times New Roman" w:cs="Times New Roman"/>
          <w:lang w:val="pl-PL"/>
        </w:rPr>
        <w:t xml:space="preserve">, który podczas powstania prowadził ze swoją żoną tajną radiostację powstańczą. Jest też </w:t>
      </w:r>
      <w:r w:rsidR="002C797D">
        <w:rPr>
          <w:rFonts w:ascii="Times New Roman" w:hAnsi="Times New Roman" w:cs="Times New Roman"/>
          <w:lang w:val="pl-PL"/>
        </w:rPr>
        <w:t>ciekawa, ale</w:t>
      </w:r>
      <w:r w:rsidR="00107A69">
        <w:rPr>
          <w:rFonts w:ascii="Times New Roman" w:hAnsi="Times New Roman" w:cs="Times New Roman"/>
          <w:lang w:val="pl-PL"/>
        </w:rPr>
        <w:t xml:space="preserve"> z </w:t>
      </w:r>
      <w:r w:rsidR="002C797D">
        <w:rPr>
          <w:rFonts w:ascii="Times New Roman" w:hAnsi="Times New Roman" w:cs="Times New Roman"/>
          <w:lang w:val="pl-PL"/>
        </w:rPr>
        <w:t>pewnymi</w:t>
      </w:r>
      <w:r w:rsidR="00107A69">
        <w:rPr>
          <w:rFonts w:ascii="Times New Roman" w:hAnsi="Times New Roman" w:cs="Times New Roman"/>
          <w:lang w:val="pl-PL"/>
        </w:rPr>
        <w:t xml:space="preserve"> błędami pozycja prof. Normana </w:t>
      </w:r>
      <w:proofErr w:type="spellStart"/>
      <w:r w:rsidR="00107A69">
        <w:rPr>
          <w:rFonts w:ascii="Times New Roman" w:hAnsi="Times New Roman" w:cs="Times New Roman"/>
          <w:lang w:val="pl-PL"/>
        </w:rPr>
        <w:t>Davies’a</w:t>
      </w:r>
      <w:proofErr w:type="spellEnd"/>
      <w:r w:rsidR="00107A69">
        <w:rPr>
          <w:rFonts w:ascii="Times New Roman" w:hAnsi="Times New Roman" w:cs="Times New Roman"/>
          <w:lang w:val="pl-PL"/>
        </w:rPr>
        <w:t xml:space="preserve"> w jęz. angielskim </w:t>
      </w:r>
      <w:proofErr w:type="spellStart"/>
      <w:r w:rsidR="002C797D" w:rsidRPr="002C797D">
        <w:rPr>
          <w:rFonts w:ascii="Times New Roman" w:hAnsi="Times New Roman" w:cs="Times New Roman"/>
          <w:i/>
          <w:iCs/>
          <w:lang w:val="pl-PL"/>
        </w:rPr>
        <w:t>Rising</w:t>
      </w:r>
      <w:proofErr w:type="spellEnd"/>
      <w:r w:rsidR="00107A69" w:rsidRPr="002C797D">
        <w:rPr>
          <w:rFonts w:ascii="Times New Roman" w:hAnsi="Times New Roman" w:cs="Times New Roman"/>
          <w:i/>
          <w:iCs/>
          <w:lang w:val="pl-PL"/>
        </w:rPr>
        <w:t xml:space="preserve"> ‘44</w:t>
      </w:r>
      <w:r w:rsidR="002C797D" w:rsidRPr="002C797D">
        <w:rPr>
          <w:rFonts w:ascii="Times New Roman" w:hAnsi="Times New Roman" w:cs="Times New Roman"/>
          <w:i/>
          <w:iCs/>
          <w:lang w:val="pl-PL"/>
        </w:rPr>
        <w:t xml:space="preserve">, „The Battle for </w:t>
      </w:r>
      <w:proofErr w:type="spellStart"/>
      <w:r w:rsidR="002C797D" w:rsidRPr="002C797D">
        <w:rPr>
          <w:rFonts w:ascii="Times New Roman" w:hAnsi="Times New Roman" w:cs="Times New Roman"/>
          <w:i/>
          <w:iCs/>
          <w:lang w:val="pl-PL"/>
        </w:rPr>
        <w:t>Warsaw</w:t>
      </w:r>
      <w:proofErr w:type="spellEnd"/>
      <w:r w:rsidR="002C797D" w:rsidRPr="002C797D">
        <w:rPr>
          <w:rFonts w:ascii="Times New Roman" w:hAnsi="Times New Roman" w:cs="Times New Roman"/>
          <w:i/>
          <w:iCs/>
          <w:lang w:val="pl-PL"/>
        </w:rPr>
        <w:t>”</w:t>
      </w:r>
      <w:r w:rsidR="002C797D">
        <w:rPr>
          <w:rFonts w:ascii="Times New Roman" w:hAnsi="Times New Roman" w:cs="Times New Roman"/>
          <w:lang w:val="pl-PL"/>
        </w:rPr>
        <w:t>, przetłumaczona na jęz. polski</w:t>
      </w:r>
      <w:r w:rsidR="002C797D">
        <w:rPr>
          <w:rStyle w:val="FootnoteReference"/>
          <w:rFonts w:ascii="Times New Roman" w:hAnsi="Times New Roman" w:cs="Times New Roman"/>
          <w:lang w:val="pl-PL"/>
        </w:rPr>
        <w:footnoteReference w:id="3"/>
      </w:r>
      <w:r w:rsidR="00107A69">
        <w:rPr>
          <w:rFonts w:ascii="Times New Roman" w:hAnsi="Times New Roman" w:cs="Times New Roman"/>
          <w:lang w:val="pl-PL"/>
        </w:rPr>
        <w:t xml:space="preserve"> oraz tom III Polskie Siły Zbrojne w II wojnie światowej poświęcony Armii Krajowej</w:t>
      </w:r>
      <w:r w:rsidR="00107A69">
        <w:rPr>
          <w:rStyle w:val="FootnoteReference"/>
          <w:rFonts w:ascii="Times New Roman" w:hAnsi="Times New Roman" w:cs="Times New Roman"/>
          <w:lang w:val="pl-PL"/>
        </w:rPr>
        <w:footnoteReference w:id="4"/>
      </w:r>
      <w:r w:rsidR="001E2AB2">
        <w:rPr>
          <w:rFonts w:ascii="Times New Roman" w:hAnsi="Times New Roman" w:cs="Times New Roman"/>
          <w:lang w:val="pl-PL"/>
        </w:rPr>
        <w:t>.</w:t>
      </w:r>
    </w:p>
    <w:p w14:paraId="0D9FA057" w14:textId="1E1698E8" w:rsidR="00291EC1" w:rsidRDefault="00291EC1" w:rsidP="001E2AB2">
      <w:pPr>
        <w:ind w:firstLine="720"/>
        <w:jc w:val="both"/>
        <w:rPr>
          <w:rFonts w:ascii="Times New Roman" w:hAnsi="Times New Roman" w:cs="Times New Roman"/>
          <w:lang w:val="pl-PL"/>
        </w:rPr>
      </w:pPr>
      <w:r>
        <w:rPr>
          <w:rFonts w:ascii="Times New Roman" w:hAnsi="Times New Roman" w:cs="Times New Roman"/>
          <w:lang w:val="pl-PL"/>
        </w:rPr>
        <w:t>Po drugiej stronie walczyli dobrze</w:t>
      </w:r>
      <w:r w:rsidR="001E2AB2">
        <w:rPr>
          <w:rFonts w:ascii="Times New Roman" w:hAnsi="Times New Roman" w:cs="Times New Roman"/>
          <w:lang w:val="pl-PL"/>
        </w:rPr>
        <w:t xml:space="preserve"> wyszkoleni</w:t>
      </w:r>
      <w:r>
        <w:rPr>
          <w:rFonts w:ascii="Times New Roman" w:hAnsi="Times New Roman" w:cs="Times New Roman"/>
          <w:lang w:val="pl-PL"/>
        </w:rPr>
        <w:t xml:space="preserve"> i w pełni zorg</w:t>
      </w:r>
      <w:r w:rsidR="00A64377">
        <w:rPr>
          <w:rFonts w:ascii="Times New Roman" w:hAnsi="Times New Roman" w:cs="Times New Roman"/>
          <w:lang w:val="pl-PL"/>
        </w:rPr>
        <w:t>a</w:t>
      </w:r>
      <w:r>
        <w:rPr>
          <w:rFonts w:ascii="Times New Roman" w:hAnsi="Times New Roman" w:cs="Times New Roman"/>
          <w:lang w:val="pl-PL"/>
        </w:rPr>
        <w:t xml:space="preserve">nizowani Niemcy, w tym siły policji i SS z </w:t>
      </w:r>
      <w:r w:rsidR="00AF19EA">
        <w:rPr>
          <w:rFonts w:ascii="Times New Roman" w:hAnsi="Times New Roman" w:cs="Times New Roman"/>
          <w:lang w:val="pl-PL"/>
        </w:rPr>
        <w:t xml:space="preserve">garnizonu niemieckiego </w:t>
      </w:r>
      <w:r>
        <w:rPr>
          <w:rFonts w:ascii="Times New Roman" w:hAnsi="Times New Roman" w:cs="Times New Roman"/>
          <w:lang w:val="pl-PL"/>
        </w:rPr>
        <w:t xml:space="preserve">Warszawy i ściągnięte pospiesznie niepełne jednostki drugiego rzutu </w:t>
      </w:r>
      <w:r>
        <w:rPr>
          <w:rFonts w:ascii="Times New Roman" w:hAnsi="Times New Roman" w:cs="Times New Roman"/>
          <w:lang w:val="pl-PL"/>
        </w:rPr>
        <w:lastRenderedPageBreak/>
        <w:t>frontowego oraz oddziały kolaborantów hitlerowskich, różnego pochodzenia.</w:t>
      </w:r>
      <w:r w:rsidR="00AF19EA">
        <w:rPr>
          <w:rFonts w:ascii="Times New Roman" w:hAnsi="Times New Roman" w:cs="Times New Roman"/>
          <w:lang w:val="pl-PL"/>
        </w:rPr>
        <w:t xml:space="preserve"> Większość z nich dokonała niezwykłego mordu na niewinnej ludności cywilnej Warszawy z powodu wydanego rozkazu Hitlera by zabijać wszystkich nawet kobiety i dzieci. Szczególnych mordów masowego ludobójstwa dokonano na ludności cywilnej Woli i później Ochoty, które nie bronione</w:t>
      </w:r>
      <w:r w:rsidR="005104DA">
        <w:rPr>
          <w:rFonts w:ascii="Times New Roman" w:hAnsi="Times New Roman" w:cs="Times New Roman"/>
          <w:lang w:val="pl-PL"/>
        </w:rPr>
        <w:t>,</w:t>
      </w:r>
      <w:r w:rsidR="00AF19EA">
        <w:rPr>
          <w:rFonts w:ascii="Times New Roman" w:hAnsi="Times New Roman" w:cs="Times New Roman"/>
          <w:lang w:val="pl-PL"/>
        </w:rPr>
        <w:t xml:space="preserve"> zostały zajęte przez oddziały niemieckie i ich kolaborantów.</w:t>
      </w:r>
      <w:r w:rsidR="001E2AB2">
        <w:rPr>
          <w:rFonts w:ascii="Times New Roman" w:hAnsi="Times New Roman" w:cs="Times New Roman"/>
          <w:lang w:val="pl-PL"/>
        </w:rPr>
        <w:t xml:space="preserve"> Była to zbrodnia ludobójstwa największa w samej stolicy Polski.</w:t>
      </w:r>
    </w:p>
    <w:p w14:paraId="332E471C" w14:textId="71C713C2" w:rsidR="005D3610" w:rsidRDefault="00DA58A0" w:rsidP="001E2AB2">
      <w:pPr>
        <w:ind w:firstLine="720"/>
        <w:jc w:val="both"/>
        <w:rPr>
          <w:rFonts w:ascii="Times New Roman" w:hAnsi="Times New Roman" w:cs="Times New Roman"/>
          <w:lang w:val="pl-PL"/>
        </w:rPr>
      </w:pPr>
      <w:r>
        <w:rPr>
          <w:rFonts w:ascii="Times New Roman" w:hAnsi="Times New Roman" w:cs="Times New Roman"/>
          <w:lang w:val="pl-PL"/>
        </w:rPr>
        <w:t xml:space="preserve">Niemcy też ze swojej strony przygotowali się dobrze do planowanego powstania przez Polaków. Można przyjąć, że dzięki pracy swojego wywiadu zarówno na poziomie Gestapo jak i </w:t>
      </w:r>
      <w:r w:rsidR="008C6CC3">
        <w:rPr>
          <w:rFonts w:ascii="Times New Roman" w:hAnsi="Times New Roman" w:cs="Times New Roman"/>
          <w:lang w:val="pl-PL"/>
        </w:rPr>
        <w:t>Abwehry</w:t>
      </w:r>
      <w:r>
        <w:rPr>
          <w:rFonts w:ascii="Times New Roman" w:hAnsi="Times New Roman" w:cs="Times New Roman"/>
          <w:lang w:val="pl-PL"/>
        </w:rPr>
        <w:t xml:space="preserve"> spodziewali się jego jak też w innych stolicach okupowanych państw i wprowadzili dodatkowe fortyfikacje wszystkich najważniejszych strategicznych punktów w mieście, budując bunkry z bronią maszynową i stawiając zasieki. Wprowadzono też dodatkowe zabezpieczenie głównych arterii miejskich i wzmocnienie wszystkich mostów na Wiśle. Nie spodziewali się jednak walk w mieście z Armią Czerwoną. Te wzmocnienia obronne były skierowane głównie przeciwko polskiemu Podziemiu. Na przedmościu warszawskim toczyły się zacięte walki z czołówk</w:t>
      </w:r>
      <w:r w:rsidR="00304D3D">
        <w:rPr>
          <w:rFonts w:ascii="Times New Roman" w:hAnsi="Times New Roman" w:cs="Times New Roman"/>
          <w:lang w:val="pl-PL"/>
        </w:rPr>
        <w:t>ą</w:t>
      </w:r>
      <w:r>
        <w:rPr>
          <w:rFonts w:ascii="Times New Roman" w:hAnsi="Times New Roman" w:cs="Times New Roman"/>
          <w:lang w:val="pl-PL"/>
        </w:rPr>
        <w:t xml:space="preserve"> Frontu Białoruskiego dowodzone przez marszałka ZRSR Konstantego Rokossowskiego. </w:t>
      </w:r>
    </w:p>
    <w:p w14:paraId="4BBBD861" w14:textId="77777777" w:rsidR="001E2AB2" w:rsidRDefault="001E2AB2" w:rsidP="001E2AB2">
      <w:pPr>
        <w:ind w:firstLine="720"/>
        <w:jc w:val="both"/>
        <w:rPr>
          <w:rFonts w:ascii="Times New Roman" w:hAnsi="Times New Roman" w:cs="Times New Roman"/>
          <w:lang w:val="pl-PL"/>
        </w:rPr>
      </w:pPr>
    </w:p>
    <w:p w14:paraId="4883C300" w14:textId="3056CA2B" w:rsidR="00416A36" w:rsidRDefault="006721ED" w:rsidP="00646EEC">
      <w:pPr>
        <w:ind w:firstLine="720"/>
        <w:jc w:val="center"/>
        <w:rPr>
          <w:rFonts w:ascii="Times New Roman" w:hAnsi="Times New Roman" w:cs="Times New Roman"/>
          <w:lang w:val="pl-PL"/>
        </w:rPr>
      </w:pPr>
      <w:r>
        <w:rPr>
          <w:rFonts w:ascii="Times New Roman" w:hAnsi="Times New Roman" w:cs="Times New Roman"/>
          <w:noProof/>
          <w:lang w:val="pl-PL"/>
        </w:rPr>
        <w:drawing>
          <wp:inline distT="0" distB="0" distL="0" distR="0" wp14:anchorId="0C968E5E" wp14:editId="74CBEB6C">
            <wp:extent cx="5108400" cy="2977200"/>
            <wp:effectExtent l="0" t="0" r="0" b="0"/>
            <wp:docPr id="80557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76769" name="Picture 805576769"/>
                    <pic:cNvPicPr/>
                  </pic:nvPicPr>
                  <pic:blipFill>
                    <a:blip r:embed="rId10">
                      <a:extLst>
                        <a:ext uri="{28A0092B-C50C-407E-A947-70E740481C1C}">
                          <a14:useLocalDpi xmlns:a14="http://schemas.microsoft.com/office/drawing/2010/main" val="0"/>
                        </a:ext>
                      </a:extLst>
                    </a:blip>
                    <a:stretch>
                      <a:fillRect/>
                    </a:stretch>
                  </pic:blipFill>
                  <pic:spPr>
                    <a:xfrm>
                      <a:off x="0" y="0"/>
                      <a:ext cx="5108400" cy="2977200"/>
                    </a:xfrm>
                    <a:prstGeom prst="rect">
                      <a:avLst/>
                    </a:prstGeom>
                  </pic:spPr>
                </pic:pic>
              </a:graphicData>
            </a:graphic>
          </wp:inline>
        </w:drawing>
      </w:r>
    </w:p>
    <w:p w14:paraId="60FE2890" w14:textId="4E13848C" w:rsidR="006721ED" w:rsidRDefault="006721ED" w:rsidP="00646EEC">
      <w:pPr>
        <w:spacing w:after="0"/>
        <w:ind w:firstLine="720"/>
        <w:jc w:val="center"/>
        <w:rPr>
          <w:rFonts w:cstheme="minorHAnsi"/>
          <w:lang w:val="pl-PL"/>
        </w:rPr>
      </w:pPr>
      <w:r w:rsidRPr="006721ED">
        <w:rPr>
          <w:rFonts w:cstheme="minorHAnsi"/>
          <w:lang w:val="pl-PL"/>
        </w:rPr>
        <w:t>SS-</w:t>
      </w:r>
      <w:proofErr w:type="spellStart"/>
      <w:r w:rsidRPr="006721ED">
        <w:rPr>
          <w:rFonts w:cstheme="minorHAnsi"/>
          <w:lang w:val="pl-PL"/>
        </w:rPr>
        <w:t>Gruppenführer</w:t>
      </w:r>
      <w:proofErr w:type="spellEnd"/>
      <w:r w:rsidRPr="006721ED">
        <w:rPr>
          <w:rFonts w:cstheme="minorHAnsi"/>
          <w:lang w:val="pl-PL"/>
        </w:rPr>
        <w:t xml:space="preserve"> Heinz </w:t>
      </w:r>
      <w:proofErr w:type="spellStart"/>
      <w:r w:rsidRPr="006721ED">
        <w:rPr>
          <w:rFonts w:cstheme="minorHAnsi"/>
          <w:lang w:val="pl-PL"/>
        </w:rPr>
        <w:t>Rei</w:t>
      </w:r>
      <w:r w:rsidR="00F31257">
        <w:rPr>
          <w:rFonts w:cstheme="minorHAnsi"/>
          <w:lang w:val="pl-PL"/>
        </w:rPr>
        <w:t>n</w:t>
      </w:r>
      <w:r w:rsidR="00F92CAF">
        <w:rPr>
          <w:rFonts w:cstheme="minorHAnsi"/>
          <w:lang w:val="pl-PL"/>
        </w:rPr>
        <w:t>e</w:t>
      </w:r>
      <w:r w:rsidRPr="006721ED">
        <w:rPr>
          <w:rFonts w:cstheme="minorHAnsi"/>
          <w:lang w:val="pl-PL"/>
        </w:rPr>
        <w:t>farth</w:t>
      </w:r>
      <w:proofErr w:type="spellEnd"/>
      <w:r w:rsidRPr="006721ED">
        <w:rPr>
          <w:rFonts w:cstheme="minorHAnsi"/>
          <w:lang w:val="pl-PL"/>
        </w:rPr>
        <w:t xml:space="preserve"> ,,Rzeźnik Wol</w:t>
      </w:r>
      <w:r>
        <w:rPr>
          <w:rFonts w:cstheme="minorHAnsi"/>
          <w:lang w:val="pl-PL"/>
        </w:rPr>
        <w:t xml:space="preserve">i” (pierwszy z lewej), generał policji i Waffen-SS w tzw. </w:t>
      </w:r>
      <w:proofErr w:type="spellStart"/>
      <w:r w:rsidR="00F31257">
        <w:rPr>
          <w:rFonts w:cstheme="minorHAnsi"/>
          <w:lang w:val="pl-PL"/>
        </w:rPr>
        <w:t>k</w:t>
      </w:r>
      <w:r>
        <w:rPr>
          <w:rFonts w:cstheme="minorHAnsi"/>
          <w:lang w:val="pl-PL"/>
        </w:rPr>
        <w:t>ubance</w:t>
      </w:r>
      <w:proofErr w:type="spellEnd"/>
      <w:r>
        <w:rPr>
          <w:rFonts w:cstheme="minorHAnsi"/>
          <w:lang w:val="pl-PL"/>
        </w:rPr>
        <w:t xml:space="preserve"> (czapce Kozaków kubańskich), NN – oficer Gestapo i żołnierze 3 Pułku Kozaków Kubańskich</w:t>
      </w:r>
      <w:r w:rsidR="00CC41F9">
        <w:rPr>
          <w:rFonts w:cstheme="minorHAnsi"/>
          <w:lang w:val="pl-PL"/>
        </w:rPr>
        <w:t xml:space="preserve"> na ul. Wolskiej, na Woli podczas Powstania Warszawskiego (</w:t>
      </w:r>
      <w:r>
        <w:rPr>
          <w:rFonts w:cstheme="minorHAnsi"/>
          <w:lang w:val="pl-PL"/>
        </w:rPr>
        <w:t>hitlerowski</w:t>
      </w:r>
      <w:r w:rsidR="00CC41F9">
        <w:rPr>
          <w:rFonts w:cstheme="minorHAnsi"/>
          <w:lang w:val="pl-PL"/>
        </w:rPr>
        <w:t>e</w:t>
      </w:r>
      <w:r>
        <w:rPr>
          <w:rFonts w:cstheme="minorHAnsi"/>
          <w:lang w:val="pl-PL"/>
        </w:rPr>
        <w:t xml:space="preserve"> oddział</w:t>
      </w:r>
      <w:r w:rsidR="00CC41F9">
        <w:rPr>
          <w:rFonts w:cstheme="minorHAnsi"/>
          <w:lang w:val="pl-PL"/>
        </w:rPr>
        <w:t xml:space="preserve">y </w:t>
      </w:r>
      <w:r>
        <w:rPr>
          <w:rFonts w:cstheme="minorHAnsi"/>
          <w:lang w:val="pl-PL"/>
        </w:rPr>
        <w:t>kolaborancki</w:t>
      </w:r>
      <w:r w:rsidR="00CC41F9">
        <w:rPr>
          <w:rFonts w:cstheme="minorHAnsi"/>
          <w:lang w:val="pl-PL"/>
        </w:rPr>
        <w:t xml:space="preserve">e, </w:t>
      </w:r>
      <w:r>
        <w:rPr>
          <w:rFonts w:cstheme="minorHAnsi"/>
          <w:lang w:val="pl-PL"/>
        </w:rPr>
        <w:t xml:space="preserve">dawnych żołnierzy Armii </w:t>
      </w:r>
      <w:r w:rsidR="00CC41F9">
        <w:rPr>
          <w:rFonts w:cstheme="minorHAnsi"/>
          <w:lang w:val="pl-PL"/>
        </w:rPr>
        <w:t xml:space="preserve">Czerwonej, </w:t>
      </w:r>
      <w:proofErr w:type="spellStart"/>
      <w:r w:rsidR="00CC41F9">
        <w:rPr>
          <w:rFonts w:cstheme="minorHAnsi"/>
          <w:lang w:val="pl-PL"/>
        </w:rPr>
        <w:t>dow</w:t>
      </w:r>
      <w:proofErr w:type="spellEnd"/>
      <w:r w:rsidR="00CC41F9">
        <w:rPr>
          <w:rFonts w:cstheme="minorHAnsi"/>
          <w:lang w:val="pl-PL"/>
        </w:rPr>
        <w:t>.</w:t>
      </w:r>
      <w:r>
        <w:rPr>
          <w:rFonts w:cstheme="minorHAnsi"/>
          <w:lang w:val="pl-PL"/>
        </w:rPr>
        <w:t xml:space="preserve"> tego pułku był Jakub Bondarenko (d</w:t>
      </w:r>
      <w:r w:rsidR="00CC41F9">
        <w:rPr>
          <w:rFonts w:cstheme="minorHAnsi"/>
          <w:lang w:val="pl-PL"/>
        </w:rPr>
        <w:t>awny</w:t>
      </w:r>
      <w:r>
        <w:rPr>
          <w:rFonts w:cstheme="minorHAnsi"/>
          <w:lang w:val="pl-PL"/>
        </w:rPr>
        <w:t xml:space="preserve"> </w:t>
      </w:r>
      <w:proofErr w:type="spellStart"/>
      <w:r>
        <w:rPr>
          <w:rFonts w:cstheme="minorHAnsi"/>
          <w:lang w:val="pl-PL"/>
        </w:rPr>
        <w:t>dow</w:t>
      </w:r>
      <w:proofErr w:type="spellEnd"/>
      <w:r>
        <w:rPr>
          <w:rFonts w:cstheme="minorHAnsi"/>
          <w:lang w:val="pl-PL"/>
        </w:rPr>
        <w:t>. 5-tego Pułku Kozaków Kubańskich). Kozacy ci uważali się za odrębny naród niezwiązany z Ukraińcami</w:t>
      </w:r>
    </w:p>
    <w:p w14:paraId="45FD3917" w14:textId="13927D24" w:rsidR="006721ED" w:rsidRDefault="006721ED" w:rsidP="00646EEC">
      <w:pPr>
        <w:spacing w:after="0"/>
        <w:ind w:firstLine="720"/>
        <w:jc w:val="center"/>
        <w:rPr>
          <w:rFonts w:cstheme="minorHAnsi"/>
          <w:lang w:val="pl-PL"/>
        </w:rPr>
      </w:pPr>
      <w:r>
        <w:rPr>
          <w:rFonts w:cstheme="minorHAnsi"/>
          <w:lang w:val="pl-PL"/>
        </w:rPr>
        <w:t xml:space="preserve">(Fot. NN, Stanisław </w:t>
      </w:r>
      <w:proofErr w:type="spellStart"/>
      <w:r>
        <w:rPr>
          <w:rFonts w:cstheme="minorHAnsi"/>
          <w:lang w:val="pl-PL"/>
        </w:rPr>
        <w:t>Kopf</w:t>
      </w:r>
      <w:proofErr w:type="spellEnd"/>
      <w:r>
        <w:rPr>
          <w:rFonts w:cstheme="minorHAnsi"/>
          <w:lang w:val="pl-PL"/>
        </w:rPr>
        <w:t xml:space="preserve"> – </w:t>
      </w:r>
      <w:r w:rsidRPr="00CC41F9">
        <w:rPr>
          <w:rFonts w:cstheme="minorHAnsi"/>
          <w:i/>
          <w:iCs/>
          <w:lang w:val="pl-PL"/>
        </w:rPr>
        <w:t>63 dni</w:t>
      </w:r>
      <w:r>
        <w:rPr>
          <w:rFonts w:cstheme="minorHAnsi"/>
          <w:lang w:val="pl-PL"/>
        </w:rPr>
        <w:t>, Wyd. Bellona, Warszawa 1994).</w:t>
      </w:r>
    </w:p>
    <w:p w14:paraId="6D050CAE" w14:textId="77777777" w:rsidR="007A2F8B" w:rsidRDefault="007A2F8B" w:rsidP="006721ED">
      <w:pPr>
        <w:spacing w:after="0"/>
        <w:ind w:firstLine="720"/>
        <w:jc w:val="center"/>
        <w:rPr>
          <w:rFonts w:cstheme="minorHAnsi"/>
          <w:lang w:val="pl-PL"/>
        </w:rPr>
      </w:pPr>
    </w:p>
    <w:p w14:paraId="0C0CE605" w14:textId="6EA337D4" w:rsidR="007A2F8B" w:rsidRDefault="007A2F8B" w:rsidP="007A2F8B">
      <w:pPr>
        <w:spacing w:after="0"/>
        <w:ind w:firstLine="720"/>
        <w:jc w:val="both"/>
        <w:rPr>
          <w:rFonts w:ascii="Times New Roman" w:hAnsi="Times New Roman" w:cs="Times New Roman"/>
          <w:lang w:val="pl-PL"/>
        </w:rPr>
      </w:pPr>
      <w:r>
        <w:rPr>
          <w:rFonts w:ascii="Times New Roman" w:hAnsi="Times New Roman" w:cs="Times New Roman"/>
          <w:lang w:val="pl-PL"/>
        </w:rPr>
        <w:t xml:space="preserve">W momencie wybuchu powstania niemiecki garnizon liczył ok. 13 tysięcy żołnierzy. W tym podaje się, że było ok. 6000 żołnierzy Wehrmachtu, 4300 w jednostkach policji i SS oraz ok. 3 tysiące żołnierzy ochrony lotnisk (głównie na Okęciu i mały kontyngent na lotnisku w Bielanach). Dodatkowo były siły obrony przeciwlotniczej i oddziały obrony mostów na Wiśle. Łącznie z tymi siłami Niemcy dysponowali siłami dochodzącymi do 16 tysięcy, uzbrojonych w najnowszy sprzęt z wielką siłą ogniową. 27 lipca Hitler </w:t>
      </w:r>
      <w:r>
        <w:rPr>
          <w:rFonts w:ascii="Times New Roman" w:hAnsi="Times New Roman" w:cs="Times New Roman"/>
          <w:lang w:val="pl-PL"/>
        </w:rPr>
        <w:lastRenderedPageBreak/>
        <w:t xml:space="preserve">mianował gen. Reinera </w:t>
      </w:r>
      <w:proofErr w:type="spellStart"/>
      <w:r>
        <w:rPr>
          <w:rFonts w:ascii="Times New Roman" w:hAnsi="Times New Roman" w:cs="Times New Roman"/>
          <w:lang w:val="pl-PL"/>
        </w:rPr>
        <w:t>Stahela</w:t>
      </w:r>
      <w:proofErr w:type="spellEnd"/>
      <w:r>
        <w:rPr>
          <w:rFonts w:ascii="Times New Roman" w:hAnsi="Times New Roman" w:cs="Times New Roman"/>
          <w:lang w:val="pl-PL"/>
        </w:rPr>
        <w:t xml:space="preserve"> na stanowisko komendanta wojennego Warszawy. Niemcy nie zamierzali stawiać głównego oporu siłom desantowym Armii Czerwonej. Główne linie obrony były rozmieszczone na przedmościu Warszaw</w:t>
      </w:r>
      <w:r w:rsidR="00304D3D">
        <w:rPr>
          <w:rFonts w:ascii="Times New Roman" w:hAnsi="Times New Roman" w:cs="Times New Roman"/>
          <w:lang w:val="pl-PL"/>
        </w:rPr>
        <w:t>y</w:t>
      </w:r>
      <w:r>
        <w:rPr>
          <w:rFonts w:ascii="Times New Roman" w:hAnsi="Times New Roman" w:cs="Times New Roman"/>
          <w:lang w:val="pl-PL"/>
        </w:rPr>
        <w:t xml:space="preserve">.  Siły niemieckie w samej Warszawie były rozczłonkowane na 179 obiektów zajętych przez wojsko i różne instytucje niemieckie. Pierwsze uderzenie powstańcze było pewnym zaskoczeniem i zmusiło Niemców do obrony. Dodatkowo chronione były główne obiekty miejskie jak więzienia, także obóz koncentracyjny KL </w:t>
      </w:r>
      <w:proofErr w:type="spellStart"/>
      <w:r>
        <w:rPr>
          <w:rFonts w:ascii="Times New Roman" w:hAnsi="Times New Roman" w:cs="Times New Roman"/>
          <w:lang w:val="pl-PL"/>
        </w:rPr>
        <w:t>Warschau</w:t>
      </w:r>
      <w:proofErr w:type="spellEnd"/>
      <w:r w:rsidR="00AC0B2A">
        <w:rPr>
          <w:rFonts w:ascii="Times New Roman" w:hAnsi="Times New Roman" w:cs="Times New Roman"/>
          <w:lang w:val="pl-PL"/>
        </w:rPr>
        <w:t xml:space="preserve">, elektrownia na Powiślu i Stacja Filtrów – wodociągi miejskie. Nie podaję tutaj znanego rozlokowania głównych sił niemieckich. Obejmowały one obiekty w Śródmieściu, na Mokotowie, na Woli i na Ochocie. Sztab Generalny niemiecki natychmiast po wybuchu powstania wydał rozkaz dywanowych nalotów sił lotniczych całego frontu środkowego. Okazało się, że wykonanie takiego rozkazu jest nierealne z powodu rozproszenia sil niemieckich. Po okresowym sukcesie pierwszych dni powstania do ok. 8 sierpnia inicjatywę na polu walki przejęli Niemcy. Zabezpieczyli wszystkie główne arterie miejskie ze wschodu na zachód i obronę mostów. W ten sposób miasto zostało podzielone na </w:t>
      </w:r>
      <w:r w:rsidR="000B361C">
        <w:rPr>
          <w:rFonts w:ascii="Times New Roman" w:hAnsi="Times New Roman" w:cs="Times New Roman"/>
          <w:lang w:val="pl-PL"/>
        </w:rPr>
        <w:t>dzielnice zaciętych walk, które nie miały możliwości otwartej komunikacji, która został</w:t>
      </w:r>
      <w:r w:rsidR="00304D3D">
        <w:rPr>
          <w:rFonts w:ascii="Times New Roman" w:hAnsi="Times New Roman" w:cs="Times New Roman"/>
          <w:lang w:val="pl-PL"/>
        </w:rPr>
        <w:t>a</w:t>
      </w:r>
      <w:r w:rsidR="000B361C">
        <w:rPr>
          <w:rFonts w:ascii="Times New Roman" w:hAnsi="Times New Roman" w:cs="Times New Roman"/>
          <w:lang w:val="pl-PL"/>
        </w:rPr>
        <w:t xml:space="preserve"> przecięta do końca powstania. Niemcy powołali siły </w:t>
      </w:r>
      <w:proofErr w:type="gramStart"/>
      <w:r w:rsidR="000B361C">
        <w:rPr>
          <w:rFonts w:ascii="Times New Roman" w:hAnsi="Times New Roman" w:cs="Times New Roman"/>
          <w:lang w:val="pl-PL"/>
        </w:rPr>
        <w:t>tzw. ,,odsieczy</w:t>
      </w:r>
      <w:proofErr w:type="gramEnd"/>
      <w:r w:rsidR="000B361C">
        <w:rPr>
          <w:rFonts w:ascii="Times New Roman" w:hAnsi="Times New Roman" w:cs="Times New Roman"/>
          <w:lang w:val="pl-PL"/>
        </w:rPr>
        <w:t xml:space="preserve">” składające się z części 1 Dywizji Pancerno-Spadochronowej ,,Hermann </w:t>
      </w:r>
      <w:proofErr w:type="spellStart"/>
      <w:r w:rsidR="000B361C">
        <w:rPr>
          <w:rFonts w:ascii="Times New Roman" w:hAnsi="Times New Roman" w:cs="Times New Roman"/>
          <w:lang w:val="pl-PL"/>
        </w:rPr>
        <w:t>Gőring</w:t>
      </w:r>
      <w:proofErr w:type="spellEnd"/>
      <w:r w:rsidR="000B361C">
        <w:rPr>
          <w:rFonts w:ascii="Times New Roman" w:hAnsi="Times New Roman" w:cs="Times New Roman"/>
          <w:lang w:val="pl-PL"/>
        </w:rPr>
        <w:t>”, 4. Pułk</w:t>
      </w:r>
      <w:r w:rsidR="00304D3D">
        <w:rPr>
          <w:rFonts w:ascii="Times New Roman" w:hAnsi="Times New Roman" w:cs="Times New Roman"/>
          <w:lang w:val="pl-PL"/>
        </w:rPr>
        <w:t>u</w:t>
      </w:r>
      <w:r w:rsidR="000B361C">
        <w:rPr>
          <w:rFonts w:ascii="Times New Roman" w:hAnsi="Times New Roman" w:cs="Times New Roman"/>
          <w:lang w:val="pl-PL"/>
        </w:rPr>
        <w:t xml:space="preserve"> grenadierów wschodniopruskich, wreszcie jednostki niemieckiej 19. Dywizji Pancernej, które przebiły się przez zaciekle bronione przez powstańców Aleje Jerozolimskie ze wschodu na zachód, nacierając wzdłuż alei. Ocenia się, że siły niemieckie nie były zaskoczone pod względem taktycznym, ale było jednak duże zaskoczenie pod względem operacyjnym.</w:t>
      </w:r>
    </w:p>
    <w:p w14:paraId="612A00EE" w14:textId="77777777" w:rsidR="000B361C" w:rsidRDefault="000B361C" w:rsidP="007A2F8B">
      <w:pPr>
        <w:spacing w:after="0"/>
        <w:ind w:firstLine="720"/>
        <w:jc w:val="both"/>
        <w:rPr>
          <w:rFonts w:ascii="Times New Roman" w:hAnsi="Times New Roman" w:cs="Times New Roman"/>
          <w:lang w:val="pl-PL"/>
        </w:rPr>
      </w:pPr>
    </w:p>
    <w:p w14:paraId="0018984C" w14:textId="3165317F" w:rsidR="000B361C" w:rsidRDefault="000B361C" w:rsidP="007A2F8B">
      <w:pPr>
        <w:spacing w:after="0"/>
        <w:ind w:firstLine="720"/>
        <w:jc w:val="both"/>
        <w:rPr>
          <w:rFonts w:ascii="Times New Roman" w:hAnsi="Times New Roman" w:cs="Times New Roman"/>
          <w:lang w:val="pl-PL"/>
        </w:rPr>
      </w:pPr>
      <w:r>
        <w:rPr>
          <w:rFonts w:ascii="Times New Roman" w:hAnsi="Times New Roman" w:cs="Times New Roman"/>
          <w:lang w:val="pl-PL"/>
        </w:rPr>
        <w:t xml:space="preserve">Do sił niemieckiej ,,odsieczy należały” następujące oddziały niemieckie i silne oddziały kolaboracyjne: grupa policyjna z tzw. Kraju Warty (czyli wcielonej do Rzeszy części Wielkopolski) pod </w:t>
      </w:r>
      <w:proofErr w:type="spellStart"/>
      <w:r>
        <w:rPr>
          <w:rFonts w:ascii="Times New Roman" w:hAnsi="Times New Roman" w:cs="Times New Roman"/>
          <w:lang w:val="pl-PL"/>
        </w:rPr>
        <w:t>d</w:t>
      </w:r>
      <w:r w:rsidR="00F244E1">
        <w:rPr>
          <w:rFonts w:ascii="Times New Roman" w:hAnsi="Times New Roman" w:cs="Times New Roman"/>
          <w:lang w:val="pl-PL"/>
        </w:rPr>
        <w:t>ow</w:t>
      </w:r>
      <w:proofErr w:type="spellEnd"/>
      <w:r>
        <w:rPr>
          <w:rFonts w:ascii="Times New Roman" w:hAnsi="Times New Roman" w:cs="Times New Roman"/>
          <w:lang w:val="pl-PL"/>
        </w:rPr>
        <w:t xml:space="preserve">., gen. Heinza </w:t>
      </w:r>
      <w:proofErr w:type="spellStart"/>
      <w:r>
        <w:rPr>
          <w:rFonts w:ascii="Times New Roman" w:hAnsi="Times New Roman" w:cs="Times New Roman"/>
          <w:lang w:val="pl-PL"/>
        </w:rPr>
        <w:t>Reinefartha</w:t>
      </w:r>
      <w:proofErr w:type="spellEnd"/>
      <w:r>
        <w:rPr>
          <w:rFonts w:ascii="Times New Roman" w:hAnsi="Times New Roman" w:cs="Times New Roman"/>
          <w:lang w:val="pl-PL"/>
        </w:rPr>
        <w:t xml:space="preserve">, zwanego </w:t>
      </w:r>
      <w:r w:rsidR="00F244E1">
        <w:rPr>
          <w:rFonts w:ascii="Times New Roman" w:hAnsi="Times New Roman" w:cs="Times New Roman"/>
          <w:lang w:val="pl-PL"/>
        </w:rPr>
        <w:t>później</w:t>
      </w:r>
      <w:r>
        <w:rPr>
          <w:rFonts w:ascii="Times New Roman" w:hAnsi="Times New Roman" w:cs="Times New Roman"/>
          <w:lang w:val="pl-PL"/>
        </w:rPr>
        <w:t xml:space="preserve"> ,,Rzeźnikiem Woli” </w:t>
      </w:r>
      <w:r w:rsidR="00F244E1">
        <w:rPr>
          <w:rFonts w:ascii="Times New Roman" w:hAnsi="Times New Roman" w:cs="Times New Roman"/>
          <w:lang w:val="pl-PL"/>
        </w:rPr>
        <w:t>lub</w:t>
      </w:r>
      <w:r>
        <w:rPr>
          <w:rFonts w:ascii="Times New Roman" w:hAnsi="Times New Roman" w:cs="Times New Roman"/>
          <w:lang w:val="pl-PL"/>
        </w:rPr>
        <w:t xml:space="preserve"> ,,Katem Warszawy”</w:t>
      </w:r>
      <w:r w:rsidR="00F244E1">
        <w:rPr>
          <w:rFonts w:ascii="Times New Roman" w:hAnsi="Times New Roman" w:cs="Times New Roman"/>
          <w:lang w:val="pl-PL"/>
        </w:rPr>
        <w:t>;</w:t>
      </w:r>
      <w:r>
        <w:rPr>
          <w:rFonts w:ascii="Times New Roman" w:hAnsi="Times New Roman" w:cs="Times New Roman"/>
          <w:lang w:val="pl-PL"/>
        </w:rPr>
        <w:t xml:space="preserve"> </w:t>
      </w:r>
      <w:r w:rsidR="00F244E1">
        <w:rPr>
          <w:rFonts w:ascii="Times New Roman" w:hAnsi="Times New Roman" w:cs="Times New Roman"/>
          <w:lang w:val="pl-PL"/>
        </w:rPr>
        <w:t>Pułk</w:t>
      </w:r>
      <w:r>
        <w:rPr>
          <w:rFonts w:ascii="Times New Roman" w:hAnsi="Times New Roman" w:cs="Times New Roman"/>
          <w:lang w:val="pl-PL"/>
        </w:rPr>
        <w:t xml:space="preserve"> </w:t>
      </w:r>
      <w:r w:rsidR="00F244E1">
        <w:rPr>
          <w:rFonts w:ascii="Times New Roman" w:hAnsi="Times New Roman" w:cs="Times New Roman"/>
          <w:lang w:val="pl-PL"/>
        </w:rPr>
        <w:t>Specjalny</w:t>
      </w:r>
      <w:r>
        <w:rPr>
          <w:rFonts w:ascii="Times New Roman" w:hAnsi="Times New Roman" w:cs="Times New Roman"/>
          <w:lang w:val="pl-PL"/>
        </w:rPr>
        <w:t xml:space="preserve"> SS ..</w:t>
      </w:r>
      <w:proofErr w:type="spellStart"/>
      <w:r>
        <w:rPr>
          <w:rFonts w:ascii="Times New Roman" w:hAnsi="Times New Roman" w:cs="Times New Roman"/>
          <w:lang w:val="pl-PL"/>
        </w:rPr>
        <w:t>Dirlewanger</w:t>
      </w:r>
      <w:proofErr w:type="spellEnd"/>
      <w:r>
        <w:rPr>
          <w:rFonts w:ascii="Times New Roman" w:hAnsi="Times New Roman" w:cs="Times New Roman"/>
          <w:lang w:val="pl-PL"/>
        </w:rPr>
        <w:t xml:space="preserve">” pod </w:t>
      </w:r>
      <w:proofErr w:type="spellStart"/>
      <w:r w:rsidR="00F244E1">
        <w:rPr>
          <w:rFonts w:ascii="Times New Roman" w:hAnsi="Times New Roman" w:cs="Times New Roman"/>
          <w:lang w:val="pl-PL"/>
        </w:rPr>
        <w:t>dow</w:t>
      </w:r>
      <w:proofErr w:type="spellEnd"/>
      <w:r w:rsidR="00F244E1">
        <w:rPr>
          <w:rFonts w:ascii="Times New Roman" w:hAnsi="Times New Roman" w:cs="Times New Roman"/>
          <w:lang w:val="pl-PL"/>
        </w:rPr>
        <w:t>. SS-</w:t>
      </w:r>
      <w:proofErr w:type="spellStart"/>
      <w:r w:rsidR="00F244E1">
        <w:rPr>
          <w:rFonts w:ascii="Times New Roman" w:hAnsi="Times New Roman" w:cs="Times New Roman"/>
          <w:lang w:val="pl-PL"/>
        </w:rPr>
        <w:t>Oberfürhera</w:t>
      </w:r>
      <w:proofErr w:type="spellEnd"/>
      <w:r w:rsidR="00F244E1">
        <w:rPr>
          <w:rFonts w:ascii="Times New Roman" w:hAnsi="Times New Roman" w:cs="Times New Roman"/>
          <w:lang w:val="pl-PL"/>
        </w:rPr>
        <w:t xml:space="preserve"> Oskara </w:t>
      </w:r>
      <w:proofErr w:type="spellStart"/>
      <w:r w:rsidR="00F244E1">
        <w:rPr>
          <w:rFonts w:ascii="Times New Roman" w:hAnsi="Times New Roman" w:cs="Times New Roman"/>
          <w:lang w:val="pl-PL"/>
        </w:rPr>
        <w:t>Dirlewangera</w:t>
      </w:r>
      <w:proofErr w:type="spellEnd"/>
      <w:r w:rsidR="00F244E1">
        <w:rPr>
          <w:rFonts w:ascii="Times New Roman" w:hAnsi="Times New Roman" w:cs="Times New Roman"/>
          <w:lang w:val="pl-PL"/>
        </w:rPr>
        <w:t xml:space="preserve"> (jednostka wyspecjalizowana w brutalnych akcjach pacyfikacyjnych na tyłach frontu wschodniego, składająca się ze zwolnionych kryminalistów niemieckich (łącznie z KL Auschwitz) i z niemieckich więzień), przyrzeczono im ułaskawienie w zamian za walkę dla Rzeszy; Brygada Szturmowa RONA (Rosyjskiej Wyzwoleńczej Armii Ludowej) </w:t>
      </w:r>
      <w:proofErr w:type="spellStart"/>
      <w:r w:rsidR="00F244E1">
        <w:rPr>
          <w:rFonts w:ascii="Times New Roman" w:hAnsi="Times New Roman" w:cs="Times New Roman"/>
          <w:lang w:val="pl-PL"/>
        </w:rPr>
        <w:t>dow</w:t>
      </w:r>
      <w:proofErr w:type="spellEnd"/>
      <w:r w:rsidR="00F244E1">
        <w:rPr>
          <w:rFonts w:ascii="Times New Roman" w:hAnsi="Times New Roman" w:cs="Times New Roman"/>
          <w:lang w:val="pl-PL"/>
        </w:rPr>
        <w:t>. przez SS-</w:t>
      </w:r>
      <w:proofErr w:type="spellStart"/>
      <w:r w:rsidR="00F244E1">
        <w:rPr>
          <w:rFonts w:ascii="Times New Roman" w:hAnsi="Times New Roman" w:cs="Times New Roman"/>
          <w:lang w:val="pl-PL"/>
        </w:rPr>
        <w:t>Brigadefürehra</w:t>
      </w:r>
      <w:proofErr w:type="spellEnd"/>
      <w:r w:rsidR="00F244E1">
        <w:rPr>
          <w:rFonts w:ascii="Times New Roman" w:hAnsi="Times New Roman" w:cs="Times New Roman"/>
          <w:lang w:val="pl-PL"/>
        </w:rPr>
        <w:t xml:space="preserve"> Bronisława Kamińskiego – złożona </w:t>
      </w:r>
      <w:r w:rsidR="00304D3D">
        <w:rPr>
          <w:rFonts w:ascii="Times New Roman" w:hAnsi="Times New Roman" w:cs="Times New Roman"/>
          <w:lang w:val="pl-PL"/>
        </w:rPr>
        <w:t xml:space="preserve">w </w:t>
      </w:r>
      <w:r w:rsidR="00F244E1">
        <w:rPr>
          <w:rFonts w:ascii="Times New Roman" w:hAnsi="Times New Roman" w:cs="Times New Roman"/>
          <w:lang w:val="pl-PL"/>
        </w:rPr>
        <w:t xml:space="preserve">większości z Rosjan i Białorusinów; dwa kolaboracyjne bataliony azerbejdżańskie (głównie Azerowie, Gruzini i inne narodowości z rejonu Zakaukazia); 3 pułk Kozaków (kubańskich i częściowo dońskich); kilka pomniejszych jednostek oraz 75. szkolny pociąg pancerny </w:t>
      </w:r>
      <w:r w:rsidR="008C6CC3">
        <w:rPr>
          <w:rFonts w:ascii="Times New Roman" w:hAnsi="Times New Roman" w:cs="Times New Roman"/>
          <w:lang w:val="pl-PL"/>
        </w:rPr>
        <w:t>Wermachtu</w:t>
      </w:r>
      <w:r w:rsidR="00F244E1">
        <w:rPr>
          <w:rFonts w:ascii="Times New Roman" w:hAnsi="Times New Roman" w:cs="Times New Roman"/>
          <w:lang w:val="pl-PL"/>
        </w:rPr>
        <w:t xml:space="preserve">. Siły te użyte były w różnych rejonach walki, ale szczególnie na Woli oraz na przebicie </w:t>
      </w:r>
      <w:r w:rsidR="00E11D93">
        <w:rPr>
          <w:rFonts w:ascii="Times New Roman" w:hAnsi="Times New Roman" w:cs="Times New Roman"/>
          <w:lang w:val="pl-PL"/>
        </w:rPr>
        <w:t>trasy</w:t>
      </w:r>
      <w:r w:rsidR="00F244E1">
        <w:rPr>
          <w:rFonts w:ascii="Times New Roman" w:hAnsi="Times New Roman" w:cs="Times New Roman"/>
          <w:lang w:val="pl-PL"/>
        </w:rPr>
        <w:t xml:space="preserve"> </w:t>
      </w:r>
      <w:proofErr w:type="spellStart"/>
      <w:r w:rsidR="00F244E1">
        <w:rPr>
          <w:rFonts w:ascii="Times New Roman" w:hAnsi="Times New Roman" w:cs="Times New Roman"/>
          <w:lang w:val="pl-PL"/>
        </w:rPr>
        <w:t>Wolska-C</w:t>
      </w:r>
      <w:r w:rsidR="000921ED">
        <w:rPr>
          <w:rFonts w:ascii="Times New Roman" w:hAnsi="Times New Roman" w:cs="Times New Roman"/>
          <w:lang w:val="pl-PL"/>
        </w:rPr>
        <w:t>h</w:t>
      </w:r>
      <w:r w:rsidR="00F244E1">
        <w:rPr>
          <w:rFonts w:ascii="Times New Roman" w:hAnsi="Times New Roman" w:cs="Times New Roman"/>
          <w:lang w:val="pl-PL"/>
        </w:rPr>
        <w:t>łodna-Elektoralna-Senatorska-Most</w:t>
      </w:r>
      <w:proofErr w:type="spellEnd"/>
      <w:r w:rsidR="00F244E1">
        <w:rPr>
          <w:rFonts w:ascii="Times New Roman" w:hAnsi="Times New Roman" w:cs="Times New Roman"/>
          <w:lang w:val="pl-PL"/>
        </w:rPr>
        <w:t xml:space="preserve"> Kierbedzi</w:t>
      </w:r>
      <w:r w:rsidR="00E11D93">
        <w:rPr>
          <w:rFonts w:ascii="Times New Roman" w:hAnsi="Times New Roman" w:cs="Times New Roman"/>
          <w:lang w:val="pl-PL"/>
        </w:rPr>
        <w:t>a</w:t>
      </w:r>
      <w:r w:rsidR="00F244E1">
        <w:rPr>
          <w:rFonts w:ascii="Times New Roman" w:hAnsi="Times New Roman" w:cs="Times New Roman"/>
          <w:lang w:val="pl-PL"/>
        </w:rPr>
        <w:t>.</w:t>
      </w:r>
      <w:r w:rsidR="007D1744">
        <w:rPr>
          <w:rFonts w:ascii="Times New Roman" w:hAnsi="Times New Roman" w:cs="Times New Roman"/>
          <w:lang w:val="pl-PL"/>
        </w:rPr>
        <w:t xml:space="preserve"> </w:t>
      </w:r>
    </w:p>
    <w:p w14:paraId="3DE33D8E" w14:textId="77777777" w:rsidR="007D1744" w:rsidRDefault="007D1744" w:rsidP="007A2F8B">
      <w:pPr>
        <w:spacing w:after="0"/>
        <w:ind w:firstLine="720"/>
        <w:jc w:val="both"/>
        <w:rPr>
          <w:rFonts w:ascii="Times New Roman" w:hAnsi="Times New Roman" w:cs="Times New Roman"/>
          <w:lang w:val="pl-PL"/>
        </w:rPr>
      </w:pPr>
    </w:p>
    <w:p w14:paraId="63BDC1B6" w14:textId="583F6CF4" w:rsidR="007D1744" w:rsidRDefault="007D1744" w:rsidP="007A2F8B">
      <w:pPr>
        <w:spacing w:after="0"/>
        <w:ind w:firstLine="720"/>
        <w:jc w:val="both"/>
        <w:rPr>
          <w:rFonts w:ascii="Times New Roman" w:hAnsi="Times New Roman" w:cs="Times New Roman"/>
          <w:lang w:val="pl-PL"/>
        </w:rPr>
      </w:pPr>
      <w:r>
        <w:rPr>
          <w:rFonts w:ascii="Times New Roman" w:hAnsi="Times New Roman" w:cs="Times New Roman"/>
          <w:lang w:val="pl-PL"/>
        </w:rPr>
        <w:t>Himmler powierzył dowództwo ostatecznego stłumienia powstania SS-</w:t>
      </w:r>
      <w:proofErr w:type="spellStart"/>
      <w:r>
        <w:rPr>
          <w:rFonts w:ascii="Times New Roman" w:hAnsi="Times New Roman" w:cs="Times New Roman"/>
          <w:lang w:val="pl-PL"/>
        </w:rPr>
        <w:t>Obergrupenfüherowi</w:t>
      </w:r>
      <w:proofErr w:type="spellEnd"/>
      <w:r>
        <w:rPr>
          <w:rFonts w:ascii="Times New Roman" w:hAnsi="Times New Roman" w:cs="Times New Roman"/>
          <w:lang w:val="pl-PL"/>
        </w:rPr>
        <w:t xml:space="preserve"> Erichowi von </w:t>
      </w:r>
      <w:proofErr w:type="spellStart"/>
      <w:r>
        <w:rPr>
          <w:rFonts w:ascii="Times New Roman" w:hAnsi="Times New Roman" w:cs="Times New Roman"/>
          <w:lang w:val="pl-PL"/>
        </w:rPr>
        <w:t>dem</w:t>
      </w:r>
      <w:proofErr w:type="spellEnd"/>
      <w:r>
        <w:rPr>
          <w:rFonts w:ascii="Times New Roman" w:hAnsi="Times New Roman" w:cs="Times New Roman"/>
          <w:lang w:val="pl-PL"/>
        </w:rPr>
        <w:t xml:space="preserve"> Bach-</w:t>
      </w:r>
      <w:proofErr w:type="spellStart"/>
      <w:r>
        <w:rPr>
          <w:rFonts w:ascii="Times New Roman" w:hAnsi="Times New Roman" w:cs="Times New Roman"/>
          <w:lang w:val="pl-PL"/>
        </w:rPr>
        <w:t>Zelewskiemu</w:t>
      </w:r>
      <w:proofErr w:type="spellEnd"/>
      <w:r>
        <w:rPr>
          <w:rFonts w:ascii="Times New Roman" w:hAnsi="Times New Roman" w:cs="Times New Roman"/>
          <w:lang w:val="pl-PL"/>
        </w:rPr>
        <w:t xml:space="preserve"> (który był częściowo polsko-pruskiego pochodzenia). Dotarł on do Warszawy dopiero 5 sierpnia. Nawet wtedy dowództwo 9. Armii broniącej tego odcinka frontu przed bolszewikami nie uznawało go za głównego </w:t>
      </w:r>
      <w:proofErr w:type="spellStart"/>
      <w:r>
        <w:rPr>
          <w:rFonts w:ascii="Times New Roman" w:hAnsi="Times New Roman" w:cs="Times New Roman"/>
          <w:lang w:val="pl-PL"/>
        </w:rPr>
        <w:t>dow</w:t>
      </w:r>
      <w:proofErr w:type="spellEnd"/>
      <w:r>
        <w:rPr>
          <w:rFonts w:ascii="Times New Roman" w:hAnsi="Times New Roman" w:cs="Times New Roman"/>
          <w:lang w:val="pl-PL"/>
        </w:rPr>
        <w:t xml:space="preserve">. sił niemieckich tłumiących powstanie. Według nich był nim najwyższy stopniem gen. Heinz </w:t>
      </w:r>
      <w:proofErr w:type="spellStart"/>
      <w:r>
        <w:rPr>
          <w:rFonts w:ascii="Times New Roman" w:hAnsi="Times New Roman" w:cs="Times New Roman"/>
          <w:lang w:val="pl-PL"/>
        </w:rPr>
        <w:t>Reinefarth</w:t>
      </w:r>
      <w:proofErr w:type="spellEnd"/>
      <w:r>
        <w:rPr>
          <w:rFonts w:ascii="Times New Roman" w:hAnsi="Times New Roman" w:cs="Times New Roman"/>
          <w:lang w:val="pl-PL"/>
        </w:rPr>
        <w:t>. Od mniej więcej 15 sierpnia padały zaciekle bronione poszczególne</w:t>
      </w:r>
      <w:r w:rsidR="00471D3D">
        <w:rPr>
          <w:rFonts w:ascii="Times New Roman" w:hAnsi="Times New Roman" w:cs="Times New Roman"/>
          <w:lang w:val="pl-PL"/>
        </w:rPr>
        <w:t xml:space="preserve"> </w:t>
      </w:r>
      <w:r>
        <w:rPr>
          <w:rFonts w:ascii="Times New Roman" w:hAnsi="Times New Roman" w:cs="Times New Roman"/>
          <w:lang w:val="pl-PL"/>
        </w:rPr>
        <w:t>dzielnice Warszawy. Były one zrównane praktycznie z ziemią przez stałe ostrzeliwanie przez ciężk</w:t>
      </w:r>
      <w:r w:rsidR="00E11D93">
        <w:rPr>
          <w:rFonts w:ascii="Times New Roman" w:hAnsi="Times New Roman" w:cs="Times New Roman"/>
          <w:lang w:val="pl-PL"/>
        </w:rPr>
        <w:t>ą</w:t>
      </w:r>
      <w:r>
        <w:rPr>
          <w:rFonts w:ascii="Times New Roman" w:hAnsi="Times New Roman" w:cs="Times New Roman"/>
          <w:lang w:val="pl-PL"/>
        </w:rPr>
        <w:t xml:space="preserve"> niemiecką artylerię</w:t>
      </w:r>
      <w:r w:rsidR="00471D3D">
        <w:rPr>
          <w:rFonts w:ascii="Times New Roman" w:hAnsi="Times New Roman" w:cs="Times New Roman"/>
          <w:lang w:val="pl-PL"/>
        </w:rPr>
        <w:t>,</w:t>
      </w:r>
      <w:r>
        <w:rPr>
          <w:rFonts w:ascii="Times New Roman" w:hAnsi="Times New Roman" w:cs="Times New Roman"/>
          <w:lang w:val="pl-PL"/>
        </w:rPr>
        <w:t xml:space="preserve"> a w drugiej fazie powstania również bombardowania przez Luftwaffe. Podziel</w:t>
      </w:r>
      <w:r w:rsidR="000E7171">
        <w:rPr>
          <w:rFonts w:ascii="Times New Roman" w:hAnsi="Times New Roman" w:cs="Times New Roman"/>
          <w:lang w:val="pl-PL"/>
        </w:rPr>
        <w:t>o</w:t>
      </w:r>
      <w:r>
        <w:rPr>
          <w:rFonts w:ascii="Times New Roman" w:hAnsi="Times New Roman" w:cs="Times New Roman"/>
          <w:lang w:val="pl-PL"/>
        </w:rPr>
        <w:t>n</w:t>
      </w:r>
      <w:r w:rsidR="000E7171">
        <w:rPr>
          <w:rFonts w:ascii="Times New Roman" w:hAnsi="Times New Roman" w:cs="Times New Roman"/>
          <w:lang w:val="pl-PL"/>
        </w:rPr>
        <w:t>e</w:t>
      </w:r>
      <w:r>
        <w:rPr>
          <w:rFonts w:ascii="Times New Roman" w:hAnsi="Times New Roman" w:cs="Times New Roman"/>
          <w:lang w:val="pl-PL"/>
        </w:rPr>
        <w:t xml:space="preserve"> dowództwo niemieckie nie sprzyjało koordynacji ich sił w </w:t>
      </w:r>
      <w:r w:rsidR="00471D3D">
        <w:rPr>
          <w:rFonts w:ascii="Times New Roman" w:hAnsi="Times New Roman" w:cs="Times New Roman"/>
          <w:lang w:val="pl-PL"/>
        </w:rPr>
        <w:t>walce ze</w:t>
      </w:r>
      <w:r w:rsidR="000E7171">
        <w:rPr>
          <w:rFonts w:ascii="Times New Roman" w:hAnsi="Times New Roman" w:cs="Times New Roman"/>
          <w:lang w:val="pl-PL"/>
        </w:rPr>
        <w:t xml:space="preserve"> </w:t>
      </w:r>
      <w:r>
        <w:rPr>
          <w:rFonts w:ascii="Times New Roman" w:hAnsi="Times New Roman" w:cs="Times New Roman"/>
          <w:lang w:val="pl-PL"/>
        </w:rPr>
        <w:t>stawiającym</w:t>
      </w:r>
      <w:r w:rsidR="000E7171">
        <w:rPr>
          <w:rFonts w:ascii="Times New Roman" w:hAnsi="Times New Roman" w:cs="Times New Roman"/>
          <w:lang w:val="pl-PL"/>
        </w:rPr>
        <w:t>i</w:t>
      </w:r>
      <w:r>
        <w:rPr>
          <w:rFonts w:ascii="Times New Roman" w:hAnsi="Times New Roman" w:cs="Times New Roman"/>
          <w:lang w:val="pl-PL"/>
        </w:rPr>
        <w:t xml:space="preserve"> zaciekły opór powstańcom. Po 14 sierpnia powołano dowództwo korpusu, któremu podlegały wszystkie jednostki Wehrmachtu i dowódcą został wspomniany już von </w:t>
      </w:r>
      <w:proofErr w:type="spellStart"/>
      <w:r>
        <w:rPr>
          <w:rFonts w:ascii="Times New Roman" w:hAnsi="Times New Roman" w:cs="Times New Roman"/>
          <w:lang w:val="pl-PL"/>
        </w:rPr>
        <w:t>dem</w:t>
      </w:r>
      <w:proofErr w:type="spellEnd"/>
      <w:r>
        <w:rPr>
          <w:rFonts w:ascii="Times New Roman" w:hAnsi="Times New Roman" w:cs="Times New Roman"/>
          <w:lang w:val="pl-PL"/>
        </w:rPr>
        <w:t xml:space="preserve"> Bach</w:t>
      </w:r>
      <w:r w:rsidR="000921ED">
        <w:rPr>
          <w:rFonts w:ascii="Times New Roman" w:hAnsi="Times New Roman" w:cs="Times New Roman"/>
          <w:lang w:val="pl-PL"/>
        </w:rPr>
        <w:t xml:space="preserve">. Siły niemieckie były sukcesywnie wzmacniane i w szczytowym okresie walk osiągnęły prawie 50 tys. żołnierzy. </w:t>
      </w:r>
    </w:p>
    <w:p w14:paraId="171716F6" w14:textId="77777777" w:rsidR="000921ED" w:rsidRDefault="000921ED" w:rsidP="007A2F8B">
      <w:pPr>
        <w:spacing w:after="0"/>
        <w:ind w:firstLine="720"/>
        <w:jc w:val="both"/>
        <w:rPr>
          <w:rFonts w:ascii="Times New Roman" w:hAnsi="Times New Roman" w:cs="Times New Roman"/>
          <w:lang w:val="pl-PL"/>
        </w:rPr>
      </w:pPr>
    </w:p>
    <w:p w14:paraId="6EDB5B67" w14:textId="03A8B418" w:rsidR="000921ED" w:rsidRDefault="000921ED" w:rsidP="007A2F8B">
      <w:pPr>
        <w:spacing w:after="0"/>
        <w:ind w:firstLine="720"/>
        <w:jc w:val="both"/>
        <w:rPr>
          <w:rFonts w:ascii="Times New Roman" w:hAnsi="Times New Roman" w:cs="Times New Roman"/>
          <w:lang w:val="pl-PL"/>
        </w:rPr>
      </w:pPr>
      <w:r>
        <w:rPr>
          <w:rFonts w:ascii="Times New Roman" w:hAnsi="Times New Roman" w:cs="Times New Roman"/>
          <w:lang w:val="pl-PL"/>
        </w:rPr>
        <w:t>W jednostkach kolaboracyjnych nie było jednostek ukraińskich oprócz jednej</w:t>
      </w:r>
      <w:r w:rsidR="000E7171">
        <w:rPr>
          <w:rFonts w:ascii="Times New Roman" w:hAnsi="Times New Roman" w:cs="Times New Roman"/>
          <w:lang w:val="pl-PL"/>
        </w:rPr>
        <w:t>,</w:t>
      </w:r>
      <w:r>
        <w:rPr>
          <w:rFonts w:ascii="Times New Roman" w:hAnsi="Times New Roman" w:cs="Times New Roman"/>
          <w:lang w:val="pl-PL"/>
        </w:rPr>
        <w:t xml:space="preserve"> </w:t>
      </w:r>
      <w:r w:rsidR="00471D3D">
        <w:rPr>
          <w:rFonts w:ascii="Times New Roman" w:hAnsi="Times New Roman" w:cs="Times New Roman"/>
          <w:lang w:val="pl-PL"/>
        </w:rPr>
        <w:t xml:space="preserve">pod nazwą </w:t>
      </w:r>
      <w:r>
        <w:rPr>
          <w:rFonts w:ascii="Times New Roman" w:hAnsi="Times New Roman" w:cs="Times New Roman"/>
          <w:lang w:val="pl-PL"/>
        </w:rPr>
        <w:t xml:space="preserve">Ukraiński </w:t>
      </w:r>
      <w:r w:rsidR="000E7171">
        <w:rPr>
          <w:rFonts w:ascii="Times New Roman" w:hAnsi="Times New Roman" w:cs="Times New Roman"/>
          <w:lang w:val="pl-PL"/>
        </w:rPr>
        <w:t>L</w:t>
      </w:r>
      <w:r>
        <w:rPr>
          <w:rFonts w:ascii="Times New Roman" w:hAnsi="Times New Roman" w:cs="Times New Roman"/>
          <w:lang w:val="pl-PL"/>
        </w:rPr>
        <w:t xml:space="preserve">egion Samoobrony, który brał udział w walkach likwidacji </w:t>
      </w:r>
      <w:proofErr w:type="spellStart"/>
      <w:r>
        <w:rPr>
          <w:rFonts w:ascii="Times New Roman" w:hAnsi="Times New Roman" w:cs="Times New Roman"/>
          <w:lang w:val="pl-PL"/>
        </w:rPr>
        <w:t>przyczółka</w:t>
      </w:r>
      <w:proofErr w:type="spellEnd"/>
      <w:r>
        <w:rPr>
          <w:rFonts w:ascii="Times New Roman" w:hAnsi="Times New Roman" w:cs="Times New Roman"/>
          <w:lang w:val="pl-PL"/>
        </w:rPr>
        <w:t xml:space="preserve"> na Czerniakowie </w:t>
      </w:r>
      <w:r>
        <w:rPr>
          <w:rFonts w:ascii="Times New Roman" w:hAnsi="Times New Roman" w:cs="Times New Roman"/>
          <w:lang w:val="pl-PL"/>
        </w:rPr>
        <w:lastRenderedPageBreak/>
        <w:t>zdobytego okresowo przez mały desant sił I Armii Berlinga. Doznał on ogromnych strat przy nieudolnie przeprowadzonym bez wsparcia Armii Czerwonej desancie tych niewielkich sił. Tylko uratowana część tych sił wzięła udział w beznadziejnych walkach razem z powstańcami we wrześniu i też poszła z nimi do niewoli.</w:t>
      </w:r>
    </w:p>
    <w:p w14:paraId="0551BACC" w14:textId="77777777" w:rsidR="00C304CF" w:rsidRDefault="00C304CF" w:rsidP="007A2F8B">
      <w:pPr>
        <w:spacing w:after="0"/>
        <w:ind w:firstLine="720"/>
        <w:jc w:val="both"/>
        <w:rPr>
          <w:rFonts w:ascii="Times New Roman" w:hAnsi="Times New Roman" w:cs="Times New Roman"/>
          <w:lang w:val="pl-PL"/>
        </w:rPr>
      </w:pPr>
    </w:p>
    <w:p w14:paraId="2E011967" w14:textId="022E6E35" w:rsidR="00C304CF" w:rsidRDefault="009F3CF3" w:rsidP="005C665A">
      <w:pPr>
        <w:spacing w:after="0"/>
        <w:ind w:firstLine="720"/>
        <w:jc w:val="center"/>
        <w:rPr>
          <w:rFonts w:ascii="Times New Roman" w:hAnsi="Times New Roman" w:cs="Times New Roman"/>
          <w:lang w:val="pl-PL"/>
        </w:rPr>
      </w:pPr>
      <w:r>
        <w:rPr>
          <w:rFonts w:ascii="Times New Roman" w:hAnsi="Times New Roman" w:cs="Times New Roman"/>
          <w:noProof/>
          <w:lang w:val="pl-PL"/>
        </w:rPr>
        <w:drawing>
          <wp:inline distT="0" distB="0" distL="0" distR="0" wp14:anchorId="4A469290" wp14:editId="5772624C">
            <wp:extent cx="4860000" cy="3330000"/>
            <wp:effectExtent l="0" t="0" r="0" b="3810"/>
            <wp:docPr id="1822628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28173" name="Picture 18226281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0000" cy="3330000"/>
                    </a:xfrm>
                    <a:prstGeom prst="rect">
                      <a:avLst/>
                    </a:prstGeom>
                  </pic:spPr>
                </pic:pic>
              </a:graphicData>
            </a:graphic>
          </wp:inline>
        </w:drawing>
      </w:r>
    </w:p>
    <w:p w14:paraId="378B74F1" w14:textId="77777777" w:rsidR="00C304CF" w:rsidRDefault="00C304CF" w:rsidP="007A2F8B">
      <w:pPr>
        <w:spacing w:after="0"/>
        <w:ind w:firstLine="720"/>
        <w:jc w:val="both"/>
        <w:rPr>
          <w:rFonts w:ascii="Times New Roman" w:hAnsi="Times New Roman" w:cs="Times New Roman"/>
          <w:lang w:val="pl-PL"/>
        </w:rPr>
      </w:pPr>
    </w:p>
    <w:p w14:paraId="2DC29120" w14:textId="1C464A99" w:rsidR="009F3CF3" w:rsidRDefault="009F3CF3" w:rsidP="005C665A">
      <w:pPr>
        <w:spacing w:after="0"/>
        <w:ind w:firstLine="720"/>
        <w:jc w:val="center"/>
        <w:rPr>
          <w:rFonts w:cstheme="minorHAnsi"/>
          <w:lang w:val="pl-PL"/>
        </w:rPr>
      </w:pPr>
      <w:r>
        <w:rPr>
          <w:rFonts w:cstheme="minorHAnsi"/>
          <w:lang w:val="pl-PL"/>
        </w:rPr>
        <w:t>Powstaniec ze Starówki ewakuowany z kanału przy ul. Nowy Świat, w Śródmieściu, 1 IX 1944</w:t>
      </w:r>
    </w:p>
    <w:p w14:paraId="6E992238" w14:textId="15F3319A" w:rsidR="009F3CF3" w:rsidRPr="009F3CF3" w:rsidRDefault="009F3CF3" w:rsidP="005C665A">
      <w:pPr>
        <w:spacing w:after="0"/>
        <w:ind w:firstLine="720"/>
        <w:jc w:val="center"/>
        <w:rPr>
          <w:rFonts w:cstheme="minorHAnsi"/>
          <w:lang w:val="pl-PL"/>
        </w:rPr>
      </w:pPr>
      <w:r>
        <w:rPr>
          <w:rFonts w:cstheme="minorHAnsi"/>
          <w:lang w:val="pl-PL"/>
        </w:rPr>
        <w:t>(Fot. NN, IPN)</w:t>
      </w:r>
    </w:p>
    <w:p w14:paraId="0CB21913" w14:textId="77777777" w:rsidR="000921ED" w:rsidRDefault="000921ED" w:rsidP="007A2F8B">
      <w:pPr>
        <w:spacing w:after="0"/>
        <w:ind w:firstLine="720"/>
        <w:jc w:val="both"/>
        <w:rPr>
          <w:rFonts w:ascii="Times New Roman" w:hAnsi="Times New Roman" w:cs="Times New Roman"/>
          <w:lang w:val="pl-PL"/>
        </w:rPr>
      </w:pPr>
    </w:p>
    <w:p w14:paraId="5B6C058B" w14:textId="5C20E273" w:rsidR="000921ED" w:rsidRDefault="000921ED" w:rsidP="007A2F8B">
      <w:pPr>
        <w:spacing w:after="0"/>
        <w:ind w:firstLine="720"/>
        <w:jc w:val="both"/>
        <w:rPr>
          <w:rFonts w:ascii="Times New Roman" w:hAnsi="Times New Roman" w:cs="Times New Roman"/>
          <w:lang w:val="pl-PL"/>
        </w:rPr>
      </w:pPr>
      <w:r>
        <w:rPr>
          <w:rFonts w:ascii="Times New Roman" w:hAnsi="Times New Roman" w:cs="Times New Roman"/>
          <w:lang w:val="pl-PL"/>
        </w:rPr>
        <w:t>Oto kolejność upadku walczących dzielnic</w:t>
      </w:r>
      <w:r w:rsidR="00A21B7C">
        <w:rPr>
          <w:rFonts w:ascii="Times New Roman" w:hAnsi="Times New Roman" w:cs="Times New Roman"/>
          <w:lang w:val="pl-PL"/>
        </w:rPr>
        <w:t xml:space="preserve"> (płatów obrony)</w:t>
      </w:r>
      <w:r>
        <w:rPr>
          <w:rFonts w:ascii="Times New Roman" w:hAnsi="Times New Roman" w:cs="Times New Roman"/>
          <w:lang w:val="pl-PL"/>
        </w:rPr>
        <w:t xml:space="preserve"> Warszawy</w:t>
      </w:r>
      <w:r w:rsidR="00A21B7C">
        <w:rPr>
          <w:rFonts w:ascii="Times New Roman" w:hAnsi="Times New Roman" w:cs="Times New Roman"/>
          <w:lang w:val="pl-PL"/>
        </w:rPr>
        <w:t xml:space="preserve"> wg mjr Leliwy-Sujkowskiego</w:t>
      </w:r>
      <w:r w:rsidR="000E7171">
        <w:rPr>
          <w:rFonts w:ascii="Times New Roman" w:hAnsi="Times New Roman" w:cs="Times New Roman"/>
          <w:lang w:val="pl-PL"/>
        </w:rPr>
        <w:t>:</w:t>
      </w:r>
    </w:p>
    <w:p w14:paraId="5E8917D8" w14:textId="77777777" w:rsidR="00CB3C94" w:rsidRDefault="00CB3C94" w:rsidP="00A21B7C">
      <w:pPr>
        <w:spacing w:after="0"/>
        <w:jc w:val="both"/>
        <w:rPr>
          <w:rFonts w:ascii="Times New Roman" w:hAnsi="Times New Roman" w:cs="Times New Roman"/>
          <w:lang w:val="pl-PL"/>
        </w:rPr>
      </w:pPr>
    </w:p>
    <w:p w14:paraId="4DB57E5B" w14:textId="749C49FD" w:rsidR="00CB3C94" w:rsidRDefault="00CB3C94" w:rsidP="007A2F8B">
      <w:pPr>
        <w:spacing w:after="0"/>
        <w:ind w:firstLine="720"/>
        <w:jc w:val="both"/>
        <w:rPr>
          <w:rFonts w:ascii="Times New Roman" w:hAnsi="Times New Roman" w:cs="Times New Roman"/>
          <w:lang w:val="pl-PL"/>
        </w:rPr>
      </w:pPr>
      <w:r w:rsidRPr="00CB3C94">
        <w:rPr>
          <w:rFonts w:ascii="Times New Roman" w:hAnsi="Times New Roman" w:cs="Times New Roman"/>
          <w:b/>
          <w:bCs/>
          <w:lang w:val="pl-PL"/>
        </w:rPr>
        <w:t>Praga</w:t>
      </w:r>
      <w:r>
        <w:rPr>
          <w:rFonts w:ascii="Times New Roman" w:hAnsi="Times New Roman" w:cs="Times New Roman"/>
          <w:lang w:val="pl-PL"/>
        </w:rPr>
        <w:t xml:space="preserve"> – ok. 20 VIII (data ostatniego meldunku do Dowództwa Powstania)</w:t>
      </w:r>
      <w:r w:rsidR="000E7171">
        <w:rPr>
          <w:rFonts w:ascii="Times New Roman" w:hAnsi="Times New Roman" w:cs="Times New Roman"/>
          <w:lang w:val="pl-PL"/>
        </w:rPr>
        <w:t>.</w:t>
      </w:r>
    </w:p>
    <w:p w14:paraId="4243DE21" w14:textId="2ACF648D" w:rsidR="00CB3C94" w:rsidRDefault="00CB3C94" w:rsidP="007A2F8B">
      <w:pPr>
        <w:spacing w:after="0"/>
        <w:ind w:firstLine="720"/>
        <w:jc w:val="both"/>
        <w:rPr>
          <w:rFonts w:ascii="Times New Roman" w:hAnsi="Times New Roman" w:cs="Times New Roman"/>
          <w:lang w:val="pl-PL"/>
        </w:rPr>
      </w:pPr>
      <w:r w:rsidRPr="00CB3C94">
        <w:rPr>
          <w:rFonts w:ascii="Times New Roman" w:hAnsi="Times New Roman" w:cs="Times New Roman"/>
          <w:b/>
          <w:bCs/>
          <w:lang w:val="pl-PL"/>
        </w:rPr>
        <w:t xml:space="preserve">Ochota </w:t>
      </w:r>
      <w:r>
        <w:rPr>
          <w:rFonts w:ascii="Times New Roman" w:hAnsi="Times New Roman" w:cs="Times New Roman"/>
          <w:lang w:val="pl-PL"/>
        </w:rPr>
        <w:t>– ostatnie punkty oporu padły 20 VIII</w:t>
      </w:r>
      <w:r w:rsidR="000E7171">
        <w:rPr>
          <w:rFonts w:ascii="Times New Roman" w:hAnsi="Times New Roman" w:cs="Times New Roman"/>
          <w:lang w:val="pl-PL"/>
        </w:rPr>
        <w:t>.</w:t>
      </w:r>
    </w:p>
    <w:p w14:paraId="4A3F0097" w14:textId="529BA0CD" w:rsidR="00CB3C94" w:rsidRDefault="00CB3C94" w:rsidP="00CB3C94">
      <w:pPr>
        <w:spacing w:after="0"/>
        <w:ind w:left="720"/>
        <w:jc w:val="both"/>
        <w:rPr>
          <w:rFonts w:ascii="Times New Roman" w:hAnsi="Times New Roman" w:cs="Times New Roman"/>
          <w:lang w:val="pl-PL"/>
        </w:rPr>
      </w:pPr>
      <w:r w:rsidRPr="00CB3C94">
        <w:rPr>
          <w:rFonts w:ascii="Times New Roman" w:hAnsi="Times New Roman" w:cs="Times New Roman"/>
          <w:b/>
          <w:bCs/>
          <w:lang w:val="pl-PL"/>
        </w:rPr>
        <w:t>Stare Miasto</w:t>
      </w:r>
      <w:r>
        <w:rPr>
          <w:rFonts w:ascii="Times New Roman" w:hAnsi="Times New Roman" w:cs="Times New Roman"/>
          <w:lang w:val="pl-PL"/>
        </w:rPr>
        <w:t xml:space="preserve"> – ostatnie oddziały wycofują się 2 IX (część kanałami w kierunku </w:t>
      </w:r>
      <w:r w:rsidR="000E7171">
        <w:rPr>
          <w:rFonts w:ascii="Times New Roman" w:hAnsi="Times New Roman" w:cs="Times New Roman"/>
          <w:lang w:val="pl-PL"/>
        </w:rPr>
        <w:t>Śródmieścia</w:t>
      </w:r>
      <w:r>
        <w:rPr>
          <w:rFonts w:ascii="Times New Roman" w:hAnsi="Times New Roman" w:cs="Times New Roman"/>
          <w:lang w:val="pl-PL"/>
        </w:rPr>
        <w:t>). Większość melduje straty dochodzące do 70 % stanów. Bój o Stare Miasto był najcięższy w całym powstaniu. Zabytki i kościoły, ogromny dorobek pokoleń legł w gruzach.</w:t>
      </w:r>
    </w:p>
    <w:p w14:paraId="3FF490A8" w14:textId="656FC9B9" w:rsidR="00CB3C94" w:rsidRDefault="00CB3C94" w:rsidP="00CB3C94">
      <w:pPr>
        <w:spacing w:after="0"/>
        <w:ind w:left="720"/>
        <w:jc w:val="both"/>
        <w:rPr>
          <w:rFonts w:ascii="Times New Roman" w:hAnsi="Times New Roman" w:cs="Times New Roman"/>
          <w:lang w:val="pl-PL"/>
        </w:rPr>
      </w:pPr>
      <w:r>
        <w:rPr>
          <w:rFonts w:ascii="Times New Roman" w:hAnsi="Times New Roman" w:cs="Times New Roman"/>
          <w:b/>
          <w:bCs/>
          <w:lang w:val="pl-PL"/>
        </w:rPr>
        <w:t xml:space="preserve">Czerniaków </w:t>
      </w:r>
      <w:r w:rsidR="00A21B7C">
        <w:rPr>
          <w:rFonts w:ascii="Times New Roman" w:hAnsi="Times New Roman" w:cs="Times New Roman"/>
          <w:b/>
          <w:bCs/>
          <w:lang w:val="pl-PL"/>
        </w:rPr>
        <w:t xml:space="preserve">– </w:t>
      </w:r>
      <w:r w:rsidR="00A21B7C">
        <w:rPr>
          <w:rFonts w:ascii="Times New Roman" w:hAnsi="Times New Roman" w:cs="Times New Roman"/>
          <w:lang w:val="pl-PL"/>
        </w:rPr>
        <w:t xml:space="preserve">padł 23 </w:t>
      </w:r>
      <w:r w:rsidR="00597BEB">
        <w:rPr>
          <w:rFonts w:ascii="Times New Roman" w:hAnsi="Times New Roman" w:cs="Times New Roman"/>
          <w:lang w:val="pl-PL"/>
        </w:rPr>
        <w:t>IX,</w:t>
      </w:r>
      <w:r w:rsidR="00A21B7C">
        <w:rPr>
          <w:rFonts w:ascii="Times New Roman" w:hAnsi="Times New Roman" w:cs="Times New Roman"/>
          <w:lang w:val="pl-PL"/>
        </w:rPr>
        <w:t xml:space="preserve"> gdzie oprócz oddziałów AK broniły się </w:t>
      </w:r>
      <w:proofErr w:type="gramStart"/>
      <w:r w:rsidR="00A21B7C">
        <w:rPr>
          <w:rFonts w:ascii="Times New Roman" w:hAnsi="Times New Roman" w:cs="Times New Roman"/>
          <w:lang w:val="pl-PL"/>
        </w:rPr>
        <w:t>tez</w:t>
      </w:r>
      <w:proofErr w:type="gramEnd"/>
      <w:r w:rsidR="00A21B7C">
        <w:rPr>
          <w:rFonts w:ascii="Times New Roman" w:hAnsi="Times New Roman" w:cs="Times New Roman"/>
          <w:lang w:val="pl-PL"/>
        </w:rPr>
        <w:t xml:space="preserve"> resztki </w:t>
      </w:r>
      <w:proofErr w:type="spellStart"/>
      <w:r w:rsidR="00A21B7C">
        <w:rPr>
          <w:rFonts w:ascii="Times New Roman" w:hAnsi="Times New Roman" w:cs="Times New Roman"/>
          <w:lang w:val="pl-PL"/>
        </w:rPr>
        <w:t>berlingowców</w:t>
      </w:r>
      <w:proofErr w:type="spellEnd"/>
      <w:r w:rsidR="00A21B7C">
        <w:rPr>
          <w:rFonts w:ascii="Times New Roman" w:hAnsi="Times New Roman" w:cs="Times New Roman"/>
          <w:lang w:val="pl-PL"/>
        </w:rPr>
        <w:t>, którzy wcześniej dokonali z wielkimi stratami desantu.</w:t>
      </w:r>
    </w:p>
    <w:p w14:paraId="1CB40370" w14:textId="541DDA8E" w:rsidR="00A21B7C" w:rsidRDefault="00A21B7C" w:rsidP="00CB3C94">
      <w:pPr>
        <w:spacing w:after="0"/>
        <w:ind w:left="720"/>
        <w:jc w:val="both"/>
        <w:rPr>
          <w:rFonts w:ascii="Times New Roman" w:hAnsi="Times New Roman" w:cs="Times New Roman"/>
          <w:lang w:val="pl-PL"/>
        </w:rPr>
      </w:pPr>
      <w:r>
        <w:rPr>
          <w:rFonts w:ascii="Times New Roman" w:hAnsi="Times New Roman" w:cs="Times New Roman"/>
          <w:b/>
          <w:bCs/>
          <w:lang w:val="pl-PL"/>
        </w:rPr>
        <w:t>Mokotów –</w:t>
      </w:r>
      <w:r>
        <w:rPr>
          <w:rFonts w:ascii="Times New Roman" w:hAnsi="Times New Roman" w:cs="Times New Roman"/>
          <w:lang w:val="pl-PL"/>
        </w:rPr>
        <w:t xml:space="preserve"> skapitulował 29 IX. Część obrońców nie zdołała się ewakuować przez kanały do Śródmieścia.</w:t>
      </w:r>
    </w:p>
    <w:p w14:paraId="43FC0090" w14:textId="7742265D" w:rsidR="00A21B7C" w:rsidRDefault="00A21B7C" w:rsidP="00CB3C94">
      <w:pPr>
        <w:spacing w:after="0"/>
        <w:ind w:left="720"/>
        <w:jc w:val="both"/>
        <w:rPr>
          <w:rFonts w:ascii="Times New Roman" w:hAnsi="Times New Roman" w:cs="Times New Roman"/>
          <w:lang w:val="pl-PL"/>
        </w:rPr>
      </w:pPr>
      <w:r>
        <w:rPr>
          <w:rFonts w:ascii="Times New Roman" w:hAnsi="Times New Roman" w:cs="Times New Roman"/>
          <w:b/>
          <w:bCs/>
          <w:lang w:val="pl-PL"/>
        </w:rPr>
        <w:t>Żoliborz –</w:t>
      </w:r>
      <w:r>
        <w:rPr>
          <w:rFonts w:ascii="Times New Roman" w:hAnsi="Times New Roman" w:cs="Times New Roman"/>
          <w:lang w:val="pl-PL"/>
        </w:rPr>
        <w:t xml:space="preserve"> padł po dzielnej i w ostatniej fazie desperackiej obronie 27 IX.</w:t>
      </w:r>
    </w:p>
    <w:p w14:paraId="47E913D8" w14:textId="4130C790" w:rsidR="00A21B7C" w:rsidRDefault="00A21B7C" w:rsidP="00CB3C94">
      <w:pPr>
        <w:spacing w:after="0"/>
        <w:ind w:left="720"/>
        <w:jc w:val="both"/>
        <w:rPr>
          <w:rFonts w:ascii="Times New Roman" w:hAnsi="Times New Roman" w:cs="Times New Roman"/>
          <w:lang w:val="pl-PL"/>
        </w:rPr>
      </w:pPr>
      <w:r>
        <w:rPr>
          <w:rFonts w:ascii="Times New Roman" w:hAnsi="Times New Roman" w:cs="Times New Roman"/>
          <w:b/>
          <w:bCs/>
          <w:lang w:val="pl-PL"/>
        </w:rPr>
        <w:t xml:space="preserve">Płat </w:t>
      </w:r>
      <w:r w:rsidR="006941DC">
        <w:rPr>
          <w:rFonts w:ascii="Times New Roman" w:hAnsi="Times New Roman" w:cs="Times New Roman"/>
          <w:b/>
          <w:bCs/>
          <w:lang w:val="pl-PL"/>
        </w:rPr>
        <w:t>Śródmieścia</w:t>
      </w:r>
      <w:r>
        <w:rPr>
          <w:rFonts w:ascii="Times New Roman" w:hAnsi="Times New Roman" w:cs="Times New Roman"/>
          <w:b/>
          <w:bCs/>
          <w:lang w:val="pl-PL"/>
        </w:rPr>
        <w:t xml:space="preserve"> (od chwili odcięcia Starego Miasta) </w:t>
      </w:r>
      <w:r w:rsidR="006941DC">
        <w:rPr>
          <w:rFonts w:ascii="Times New Roman" w:hAnsi="Times New Roman" w:cs="Times New Roman"/>
          <w:b/>
          <w:bCs/>
          <w:lang w:val="pl-PL"/>
        </w:rPr>
        <w:t>–</w:t>
      </w:r>
      <w:r>
        <w:rPr>
          <w:rFonts w:ascii="Times New Roman" w:hAnsi="Times New Roman" w:cs="Times New Roman"/>
          <w:lang w:val="pl-PL"/>
        </w:rPr>
        <w:t xml:space="preserve"> </w:t>
      </w:r>
      <w:r w:rsidR="006941DC">
        <w:rPr>
          <w:rFonts w:ascii="Times New Roman" w:hAnsi="Times New Roman" w:cs="Times New Roman"/>
          <w:lang w:val="pl-PL"/>
        </w:rPr>
        <w:t xml:space="preserve">obejmował właściwie teren </w:t>
      </w:r>
      <w:r w:rsidR="000E7171">
        <w:rPr>
          <w:rFonts w:ascii="Times New Roman" w:hAnsi="Times New Roman" w:cs="Times New Roman"/>
          <w:lang w:val="pl-PL"/>
        </w:rPr>
        <w:t>da</w:t>
      </w:r>
      <w:r w:rsidR="006941DC">
        <w:rPr>
          <w:rFonts w:ascii="Times New Roman" w:hAnsi="Times New Roman" w:cs="Times New Roman"/>
          <w:lang w:val="pl-PL"/>
        </w:rPr>
        <w:t>wnej Warszawy z czasów końca XVIII w. (bez odciętego od niego Starego Miasta). Walki cechowała determinacja z obu stron by utrzymać arterie komunikacyjne (takie jak Aleje Jerozolimskie). Niemcy nie byli w stanie ich utrzymać cały czas – ale były przez nich w sposób ciągły ostrzeliwane.</w:t>
      </w:r>
    </w:p>
    <w:p w14:paraId="6651A08F" w14:textId="02B28A39" w:rsidR="006941DC" w:rsidRDefault="006941DC" w:rsidP="00CB3C94">
      <w:pPr>
        <w:spacing w:after="0"/>
        <w:ind w:left="720"/>
        <w:jc w:val="both"/>
        <w:rPr>
          <w:rFonts w:ascii="Times New Roman" w:hAnsi="Times New Roman" w:cs="Times New Roman"/>
          <w:lang w:val="pl-PL"/>
        </w:rPr>
      </w:pPr>
      <w:r>
        <w:rPr>
          <w:rFonts w:ascii="Times New Roman" w:hAnsi="Times New Roman" w:cs="Times New Roman"/>
          <w:lang w:val="pl-PL"/>
        </w:rPr>
        <w:t>W tej części walk można wyróżnić Śródmieście północ i południe. Była to ostatni</w:t>
      </w:r>
      <w:r w:rsidR="00E11D93">
        <w:rPr>
          <w:rFonts w:ascii="Times New Roman" w:hAnsi="Times New Roman" w:cs="Times New Roman"/>
          <w:lang w:val="pl-PL"/>
        </w:rPr>
        <w:t>a</w:t>
      </w:r>
      <w:r>
        <w:rPr>
          <w:rFonts w:ascii="Times New Roman" w:hAnsi="Times New Roman" w:cs="Times New Roman"/>
          <w:lang w:val="pl-PL"/>
        </w:rPr>
        <w:t xml:space="preserve"> reduta do końca powstania i całkowitej kapitulacji sił powstańczych w Ożarowie 2 X 1944. </w:t>
      </w:r>
    </w:p>
    <w:p w14:paraId="07D11D87" w14:textId="5512699E" w:rsidR="006941DC" w:rsidRDefault="006941DC" w:rsidP="00E11D93">
      <w:pPr>
        <w:spacing w:after="0"/>
        <w:ind w:firstLine="720"/>
        <w:jc w:val="both"/>
        <w:rPr>
          <w:rFonts w:ascii="Times New Roman" w:hAnsi="Times New Roman" w:cs="Times New Roman"/>
          <w:i/>
          <w:iCs/>
          <w:lang w:val="pl-PL"/>
        </w:rPr>
      </w:pPr>
      <w:r>
        <w:rPr>
          <w:rFonts w:ascii="Times New Roman" w:hAnsi="Times New Roman" w:cs="Times New Roman"/>
          <w:lang w:val="pl-PL"/>
        </w:rPr>
        <w:lastRenderedPageBreak/>
        <w:t xml:space="preserve">Depesze z tego okresu </w:t>
      </w:r>
      <w:r w:rsidR="005C665A">
        <w:rPr>
          <w:rFonts w:ascii="Times New Roman" w:hAnsi="Times New Roman" w:cs="Times New Roman"/>
          <w:lang w:val="pl-PL"/>
        </w:rPr>
        <w:t>oddawały</w:t>
      </w:r>
      <w:r>
        <w:rPr>
          <w:rFonts w:ascii="Times New Roman" w:hAnsi="Times New Roman" w:cs="Times New Roman"/>
          <w:lang w:val="pl-PL"/>
        </w:rPr>
        <w:t xml:space="preserve"> grozę sytuacji: </w:t>
      </w:r>
      <w:r>
        <w:rPr>
          <w:rFonts w:ascii="Times New Roman" w:hAnsi="Times New Roman" w:cs="Times New Roman"/>
          <w:i/>
          <w:iCs/>
          <w:lang w:val="pl-PL"/>
        </w:rPr>
        <w:t>Przestaje istnieć milionowe miasto. Ludność ma iść do Pruszkowa; wszyscy mężczyźni i kobiety, nawet ranni, nawet ciężko ranni.</w:t>
      </w:r>
    </w:p>
    <w:p w14:paraId="20EAC8F8" w14:textId="77777777" w:rsidR="005C665A" w:rsidRDefault="005C665A" w:rsidP="00CB3C94">
      <w:pPr>
        <w:spacing w:after="0"/>
        <w:ind w:left="720"/>
        <w:jc w:val="both"/>
        <w:rPr>
          <w:rFonts w:ascii="Times New Roman" w:hAnsi="Times New Roman" w:cs="Times New Roman"/>
          <w:lang w:val="pl-PL"/>
        </w:rPr>
      </w:pPr>
    </w:p>
    <w:p w14:paraId="7EE13785" w14:textId="2BFDD973" w:rsidR="006941DC" w:rsidRDefault="006941DC" w:rsidP="00E11D93">
      <w:pPr>
        <w:spacing w:after="0"/>
        <w:jc w:val="both"/>
        <w:rPr>
          <w:rFonts w:ascii="Times New Roman" w:hAnsi="Times New Roman" w:cs="Times New Roman"/>
          <w:lang w:val="pl-PL"/>
        </w:rPr>
      </w:pPr>
      <w:r>
        <w:rPr>
          <w:rFonts w:ascii="Times New Roman" w:hAnsi="Times New Roman" w:cs="Times New Roman"/>
          <w:lang w:val="pl-PL"/>
        </w:rPr>
        <w:t xml:space="preserve">Akt kapitulacji ze strony niemieckiej podpisał generał </w:t>
      </w:r>
      <w:r w:rsidR="00070620">
        <w:rPr>
          <w:rFonts w:ascii="Times New Roman" w:hAnsi="Times New Roman" w:cs="Times New Roman"/>
          <w:lang w:val="pl-PL"/>
        </w:rPr>
        <w:t xml:space="preserve">SS i Policji von </w:t>
      </w:r>
      <w:proofErr w:type="spellStart"/>
      <w:r w:rsidR="00070620">
        <w:rPr>
          <w:rFonts w:ascii="Times New Roman" w:hAnsi="Times New Roman" w:cs="Times New Roman"/>
          <w:lang w:val="pl-PL"/>
        </w:rPr>
        <w:t>dem</w:t>
      </w:r>
      <w:proofErr w:type="spellEnd"/>
      <w:r w:rsidR="00070620">
        <w:rPr>
          <w:rFonts w:ascii="Times New Roman" w:hAnsi="Times New Roman" w:cs="Times New Roman"/>
          <w:lang w:val="pl-PL"/>
        </w:rPr>
        <w:t xml:space="preserve"> Bach </w:t>
      </w:r>
      <w:proofErr w:type="spellStart"/>
      <w:r w:rsidR="00070620">
        <w:rPr>
          <w:rFonts w:ascii="Times New Roman" w:hAnsi="Times New Roman" w:cs="Times New Roman"/>
          <w:lang w:val="pl-PL"/>
        </w:rPr>
        <w:t>Zelewski</w:t>
      </w:r>
      <w:proofErr w:type="spellEnd"/>
      <w:r w:rsidR="00070620">
        <w:rPr>
          <w:rFonts w:ascii="Times New Roman" w:hAnsi="Times New Roman" w:cs="Times New Roman"/>
          <w:lang w:val="pl-PL"/>
        </w:rPr>
        <w:t xml:space="preserve">, a z </w:t>
      </w:r>
      <w:r w:rsidR="00E11D93">
        <w:rPr>
          <w:rFonts w:ascii="Times New Roman" w:hAnsi="Times New Roman" w:cs="Times New Roman"/>
          <w:lang w:val="pl-PL"/>
        </w:rPr>
        <w:t>polskiej</w:t>
      </w:r>
      <w:r w:rsidR="00070620">
        <w:rPr>
          <w:rFonts w:ascii="Times New Roman" w:hAnsi="Times New Roman" w:cs="Times New Roman"/>
          <w:lang w:val="pl-PL"/>
        </w:rPr>
        <w:t xml:space="preserve"> strony gen. Tadeusz Bór-Komorowski, płk Iranek </w:t>
      </w:r>
      <w:proofErr w:type="spellStart"/>
      <w:r w:rsidR="00070620">
        <w:rPr>
          <w:rFonts w:ascii="Times New Roman" w:hAnsi="Times New Roman" w:cs="Times New Roman"/>
          <w:lang w:val="pl-PL"/>
        </w:rPr>
        <w:t>Osmecki</w:t>
      </w:r>
      <w:proofErr w:type="spellEnd"/>
      <w:r w:rsidR="00070620">
        <w:rPr>
          <w:rFonts w:ascii="Times New Roman" w:hAnsi="Times New Roman" w:cs="Times New Roman"/>
          <w:lang w:val="pl-PL"/>
        </w:rPr>
        <w:t xml:space="preserve"> </w:t>
      </w:r>
      <w:proofErr w:type="gramStart"/>
      <w:r w:rsidR="00070620">
        <w:rPr>
          <w:rFonts w:ascii="Times New Roman" w:hAnsi="Times New Roman" w:cs="Times New Roman"/>
          <w:lang w:val="pl-PL"/>
        </w:rPr>
        <w:t>ps. ,,Jarecki</w:t>
      </w:r>
      <w:proofErr w:type="gramEnd"/>
      <w:r w:rsidR="00070620">
        <w:rPr>
          <w:rFonts w:ascii="Times New Roman" w:hAnsi="Times New Roman" w:cs="Times New Roman"/>
          <w:lang w:val="pl-PL"/>
        </w:rPr>
        <w:t xml:space="preserve">” i ppłk Zygmunt Dobrowolski </w:t>
      </w:r>
      <w:proofErr w:type="gramStart"/>
      <w:r w:rsidR="00070620">
        <w:rPr>
          <w:rFonts w:ascii="Times New Roman" w:hAnsi="Times New Roman" w:cs="Times New Roman"/>
          <w:lang w:val="pl-PL"/>
        </w:rPr>
        <w:t>ps. ,,Zyndram</w:t>
      </w:r>
      <w:proofErr w:type="gramEnd"/>
      <w:r w:rsidR="00070620">
        <w:rPr>
          <w:rFonts w:ascii="Times New Roman" w:hAnsi="Times New Roman" w:cs="Times New Roman"/>
          <w:lang w:val="pl-PL"/>
        </w:rPr>
        <w:t xml:space="preserve">”. </w:t>
      </w:r>
      <w:r w:rsidR="000E7171">
        <w:rPr>
          <w:rFonts w:ascii="Times New Roman" w:hAnsi="Times New Roman" w:cs="Times New Roman"/>
          <w:lang w:val="pl-PL"/>
        </w:rPr>
        <w:t xml:space="preserve">Tłumaczem była ze strony polskiej hr. </w:t>
      </w:r>
      <w:r w:rsidR="00E11D93">
        <w:rPr>
          <w:rFonts w:ascii="Times New Roman" w:hAnsi="Times New Roman" w:cs="Times New Roman"/>
          <w:lang w:val="pl-PL"/>
        </w:rPr>
        <w:t>Maria Tarnowska (z ks. Czetwertyńskich) (była nim również przy negocjacjach zawieszenia broni we wrześniu w celu wyprowadzenia ludności cywilnej)</w:t>
      </w:r>
      <w:r w:rsidR="000E7171">
        <w:rPr>
          <w:rFonts w:ascii="Times New Roman" w:hAnsi="Times New Roman" w:cs="Times New Roman"/>
          <w:lang w:val="pl-PL"/>
        </w:rPr>
        <w:t xml:space="preserve">. </w:t>
      </w:r>
      <w:r w:rsidR="00070620">
        <w:rPr>
          <w:rFonts w:ascii="Times New Roman" w:hAnsi="Times New Roman" w:cs="Times New Roman"/>
          <w:lang w:val="pl-PL"/>
        </w:rPr>
        <w:t>Strzały ucichły.</w:t>
      </w:r>
    </w:p>
    <w:p w14:paraId="35F9F433" w14:textId="77777777" w:rsidR="00070620" w:rsidRDefault="00070620" w:rsidP="00CB3C94">
      <w:pPr>
        <w:spacing w:after="0"/>
        <w:ind w:left="720"/>
        <w:jc w:val="both"/>
        <w:rPr>
          <w:rFonts w:ascii="Times New Roman" w:hAnsi="Times New Roman" w:cs="Times New Roman"/>
          <w:lang w:val="pl-PL"/>
        </w:rPr>
      </w:pPr>
    </w:p>
    <w:p w14:paraId="1FD43711" w14:textId="651A3976" w:rsidR="00070620" w:rsidRPr="005C665A" w:rsidRDefault="00070620" w:rsidP="00E11D93">
      <w:pPr>
        <w:spacing w:after="0"/>
        <w:ind w:firstLine="720"/>
        <w:jc w:val="both"/>
        <w:rPr>
          <w:rFonts w:ascii="Times New Roman" w:hAnsi="Times New Roman" w:cs="Times New Roman"/>
          <w:i/>
          <w:iCs/>
          <w:lang w:val="pl-PL"/>
        </w:rPr>
      </w:pPr>
      <w:r>
        <w:rPr>
          <w:rFonts w:ascii="Times New Roman" w:hAnsi="Times New Roman" w:cs="Times New Roman"/>
          <w:lang w:val="pl-PL"/>
        </w:rPr>
        <w:t xml:space="preserve">Od 4 X rozpoczął się wymarsz kolumn powstańczych do niewoli. Tak </w:t>
      </w:r>
      <w:r w:rsidR="005C665A">
        <w:rPr>
          <w:rFonts w:ascii="Times New Roman" w:hAnsi="Times New Roman" w:cs="Times New Roman"/>
          <w:lang w:val="pl-PL"/>
        </w:rPr>
        <w:t xml:space="preserve">opisał </w:t>
      </w:r>
      <w:r>
        <w:rPr>
          <w:rFonts w:ascii="Times New Roman" w:hAnsi="Times New Roman" w:cs="Times New Roman"/>
          <w:lang w:val="pl-PL"/>
        </w:rPr>
        <w:t xml:space="preserve">ten moment oficer niemiecki: </w:t>
      </w:r>
      <w:r>
        <w:rPr>
          <w:rFonts w:ascii="Times New Roman" w:hAnsi="Times New Roman" w:cs="Times New Roman"/>
          <w:i/>
          <w:iCs/>
          <w:lang w:val="pl-PL"/>
        </w:rPr>
        <w:t>Ludzie maszerowali czwórkami, mijając władze niemieckie ze spuszczonymi oczami. Szli milcząc kompania za kompanią, żołnierze o zapadniętych policzkach, niektórym łzy ściekały po twarzy, nieśli pełne uzbrojenie: pistolety, karabiny, piaty, broń przeciwpancerną i maszynową.</w:t>
      </w:r>
      <w:r w:rsidR="005C665A">
        <w:rPr>
          <w:rFonts w:ascii="Times New Roman" w:hAnsi="Times New Roman" w:cs="Times New Roman"/>
          <w:i/>
          <w:iCs/>
          <w:lang w:val="pl-PL"/>
        </w:rPr>
        <w:t xml:space="preserve"> </w:t>
      </w:r>
      <w:r>
        <w:rPr>
          <w:rFonts w:ascii="Times New Roman" w:hAnsi="Times New Roman" w:cs="Times New Roman"/>
          <w:lang w:val="pl-PL"/>
        </w:rPr>
        <w:t xml:space="preserve">Podczas wymarszu biły ponuro werble. Po rozbrojeniu wszystkich oddziałów poddało się dowództwo powstania. </w:t>
      </w:r>
      <w:proofErr w:type="gramStart"/>
      <w:r>
        <w:rPr>
          <w:rFonts w:ascii="Times New Roman" w:hAnsi="Times New Roman" w:cs="Times New Roman"/>
          <w:lang w:val="pl-PL"/>
        </w:rPr>
        <w:t>Gen. ,,Bór</w:t>
      </w:r>
      <w:proofErr w:type="gramEnd"/>
      <w:r>
        <w:rPr>
          <w:rFonts w:ascii="Times New Roman" w:hAnsi="Times New Roman" w:cs="Times New Roman"/>
          <w:lang w:val="pl-PL"/>
        </w:rPr>
        <w:t xml:space="preserve">” wraz ze sztabem był ubrany po cywilnemu z opaskami białoczerwonymi, które nosili też prawie wszyscy </w:t>
      </w:r>
      <w:r w:rsidR="000E7171">
        <w:rPr>
          <w:rFonts w:ascii="Times New Roman" w:hAnsi="Times New Roman" w:cs="Times New Roman"/>
          <w:lang w:val="pl-PL"/>
        </w:rPr>
        <w:t>żołnierze AK</w:t>
      </w:r>
      <w:r>
        <w:rPr>
          <w:rFonts w:ascii="Times New Roman" w:hAnsi="Times New Roman" w:cs="Times New Roman"/>
          <w:lang w:val="pl-PL"/>
        </w:rPr>
        <w:t>.</w:t>
      </w:r>
    </w:p>
    <w:p w14:paraId="43F440C1" w14:textId="77777777" w:rsidR="00E11D93" w:rsidRDefault="00E11D93" w:rsidP="00E11D93">
      <w:pPr>
        <w:spacing w:after="0"/>
        <w:jc w:val="both"/>
        <w:rPr>
          <w:rFonts w:ascii="Times New Roman" w:hAnsi="Times New Roman" w:cs="Times New Roman"/>
          <w:lang w:val="pl-PL"/>
        </w:rPr>
      </w:pPr>
    </w:p>
    <w:p w14:paraId="40C012E3" w14:textId="448BD842" w:rsidR="0040427F" w:rsidRDefault="0040427F" w:rsidP="00E11D93">
      <w:pPr>
        <w:spacing w:after="0"/>
        <w:jc w:val="both"/>
        <w:rPr>
          <w:rFonts w:ascii="Times New Roman" w:hAnsi="Times New Roman" w:cs="Times New Roman"/>
          <w:lang w:val="pl-PL"/>
        </w:rPr>
      </w:pPr>
      <w:r>
        <w:rPr>
          <w:rFonts w:ascii="Times New Roman" w:hAnsi="Times New Roman" w:cs="Times New Roman"/>
          <w:lang w:val="pl-PL"/>
        </w:rPr>
        <w:t>Jakie były straty ludzkie w Powstaniu Warszawskim?</w:t>
      </w:r>
    </w:p>
    <w:p w14:paraId="3E7828B9" w14:textId="5CD61EDC" w:rsidR="0040427F" w:rsidRDefault="0040427F" w:rsidP="00E11D93">
      <w:pPr>
        <w:spacing w:after="0"/>
        <w:jc w:val="both"/>
        <w:rPr>
          <w:rFonts w:ascii="Times New Roman" w:hAnsi="Times New Roman" w:cs="Times New Roman"/>
          <w:lang w:val="pl-PL"/>
        </w:rPr>
      </w:pPr>
      <w:r>
        <w:rPr>
          <w:rFonts w:ascii="Times New Roman" w:hAnsi="Times New Roman" w:cs="Times New Roman"/>
          <w:lang w:val="pl-PL"/>
        </w:rPr>
        <w:t>Oto bilans polskich strat (wg ostatnich danych</w:t>
      </w:r>
      <w:r w:rsidR="001B277C">
        <w:rPr>
          <w:rFonts w:ascii="Times New Roman" w:hAnsi="Times New Roman" w:cs="Times New Roman"/>
          <w:lang w:val="pl-PL"/>
        </w:rPr>
        <w:t xml:space="preserve"> oraz danych podanych przez mjr Leliwę-Sujkowskiego</w:t>
      </w:r>
      <w:r>
        <w:rPr>
          <w:rFonts w:ascii="Times New Roman" w:hAnsi="Times New Roman" w:cs="Times New Roman"/>
          <w:lang w:val="pl-PL"/>
        </w:rPr>
        <w:t>):</w:t>
      </w:r>
    </w:p>
    <w:p w14:paraId="70A68C43" w14:textId="68A859D1" w:rsidR="001B277C" w:rsidRDefault="001B277C" w:rsidP="00E11D93">
      <w:pPr>
        <w:spacing w:after="0"/>
        <w:jc w:val="both"/>
        <w:rPr>
          <w:rFonts w:ascii="Times New Roman" w:hAnsi="Times New Roman" w:cs="Times New Roman"/>
          <w:lang w:val="pl-PL"/>
        </w:rPr>
      </w:pPr>
      <w:r w:rsidRPr="009E0BD2">
        <w:rPr>
          <w:rFonts w:ascii="Times New Roman" w:hAnsi="Times New Roman" w:cs="Times New Roman"/>
          <w:b/>
          <w:bCs/>
          <w:lang w:val="pl-PL"/>
        </w:rPr>
        <w:t>Z miliona ludności Warszawy</w:t>
      </w:r>
      <w:r>
        <w:rPr>
          <w:rFonts w:ascii="Times New Roman" w:hAnsi="Times New Roman" w:cs="Times New Roman"/>
          <w:lang w:val="pl-PL"/>
        </w:rPr>
        <w:t>:</w:t>
      </w:r>
    </w:p>
    <w:p w14:paraId="79E32AEC" w14:textId="77777777" w:rsidR="001B277C" w:rsidRDefault="001B277C" w:rsidP="00E11D93">
      <w:pPr>
        <w:spacing w:after="0"/>
        <w:jc w:val="both"/>
        <w:rPr>
          <w:rFonts w:ascii="Times New Roman" w:hAnsi="Times New Roman" w:cs="Times New Roman"/>
          <w:lang w:val="pl-PL"/>
        </w:rPr>
      </w:pPr>
      <w:r>
        <w:rPr>
          <w:rFonts w:ascii="Times New Roman" w:hAnsi="Times New Roman" w:cs="Times New Roman"/>
          <w:lang w:val="pl-PL"/>
        </w:rPr>
        <w:t xml:space="preserve">Zginęło w walce (ok. 17 tysięcy powstańców) i zostało wymordowanych ok. 220 000 </w:t>
      </w:r>
    </w:p>
    <w:p w14:paraId="591C390B" w14:textId="453769D0" w:rsidR="001B277C" w:rsidRDefault="001B277C" w:rsidP="001B277C">
      <w:pPr>
        <w:spacing w:after="0"/>
        <w:ind w:left="7200" w:firstLine="720"/>
        <w:jc w:val="both"/>
        <w:rPr>
          <w:rFonts w:ascii="Times New Roman" w:hAnsi="Times New Roman" w:cs="Times New Roman"/>
          <w:b/>
          <w:bCs/>
          <w:lang w:val="pl-PL"/>
        </w:rPr>
      </w:pPr>
      <w:r>
        <w:rPr>
          <w:rFonts w:ascii="Times New Roman" w:hAnsi="Times New Roman" w:cs="Times New Roman"/>
          <w:lang w:val="pl-PL"/>
        </w:rPr>
        <w:t>– ok</w:t>
      </w:r>
      <w:r w:rsidRPr="001B277C">
        <w:rPr>
          <w:rFonts w:ascii="Times New Roman" w:hAnsi="Times New Roman" w:cs="Times New Roman"/>
          <w:b/>
          <w:bCs/>
          <w:lang w:val="pl-PL"/>
        </w:rPr>
        <w:t xml:space="preserve">. </w:t>
      </w:r>
      <w:r w:rsidRPr="00E11D93">
        <w:rPr>
          <w:rFonts w:ascii="Times New Roman" w:hAnsi="Times New Roman" w:cs="Times New Roman"/>
          <w:lang w:val="pl-PL"/>
        </w:rPr>
        <w:t>240 000</w:t>
      </w:r>
    </w:p>
    <w:p w14:paraId="6944C80D" w14:textId="5FA9C167" w:rsidR="001B277C" w:rsidRDefault="001B277C" w:rsidP="001B277C">
      <w:pPr>
        <w:spacing w:after="0"/>
        <w:rPr>
          <w:rFonts w:ascii="Times New Roman" w:hAnsi="Times New Roman" w:cs="Times New Roman"/>
          <w:lang w:val="pl-PL"/>
        </w:rPr>
      </w:pPr>
      <w:r>
        <w:rPr>
          <w:rFonts w:ascii="Times New Roman" w:hAnsi="Times New Roman" w:cs="Times New Roman"/>
          <w:lang w:val="pl-PL"/>
        </w:rPr>
        <w:t xml:space="preserve">Dostało się pod okupację sowiecką na Pradze (prawobrzeżne dzielnice </w:t>
      </w:r>
      <w:proofErr w:type="gramStart"/>
      <w:r>
        <w:rPr>
          <w:rFonts w:ascii="Times New Roman" w:hAnsi="Times New Roman" w:cs="Times New Roman"/>
          <w:lang w:val="pl-PL"/>
        </w:rPr>
        <w:t xml:space="preserve">Warszawy) </w:t>
      </w:r>
      <w:r w:rsidR="00597BEB">
        <w:rPr>
          <w:rFonts w:ascii="Times New Roman" w:hAnsi="Times New Roman" w:cs="Times New Roman"/>
          <w:lang w:val="pl-PL"/>
        </w:rPr>
        <w:t xml:space="preserve">  </w:t>
      </w:r>
      <w:proofErr w:type="gramEnd"/>
      <w:r w:rsidR="00597BEB">
        <w:rPr>
          <w:rFonts w:ascii="Times New Roman" w:hAnsi="Times New Roman" w:cs="Times New Roman"/>
          <w:lang w:val="pl-PL"/>
        </w:rPr>
        <w:t xml:space="preserve">          </w:t>
      </w:r>
      <w:r>
        <w:rPr>
          <w:rFonts w:ascii="Times New Roman" w:hAnsi="Times New Roman" w:cs="Times New Roman"/>
          <w:lang w:val="pl-PL"/>
        </w:rPr>
        <w:t xml:space="preserve">–    </w:t>
      </w:r>
      <w:r w:rsidRPr="00E11D93">
        <w:rPr>
          <w:rFonts w:ascii="Times New Roman" w:hAnsi="Times New Roman" w:cs="Times New Roman"/>
          <w:lang w:val="pl-PL"/>
        </w:rPr>
        <w:t>100 000</w:t>
      </w:r>
      <w:r>
        <w:rPr>
          <w:rFonts w:ascii="Times New Roman" w:hAnsi="Times New Roman" w:cs="Times New Roman"/>
          <w:lang w:val="pl-PL"/>
        </w:rPr>
        <w:t xml:space="preserve"> </w:t>
      </w:r>
    </w:p>
    <w:p w14:paraId="3B65800F" w14:textId="0E6D7FD0" w:rsidR="001B277C" w:rsidRDefault="001B277C" w:rsidP="001B277C">
      <w:pPr>
        <w:spacing w:after="0"/>
        <w:rPr>
          <w:rFonts w:ascii="Times New Roman" w:hAnsi="Times New Roman" w:cs="Times New Roman"/>
          <w:b/>
          <w:bCs/>
          <w:lang w:val="pl-PL"/>
        </w:rPr>
      </w:pPr>
      <w:r>
        <w:rPr>
          <w:rFonts w:ascii="Times New Roman" w:hAnsi="Times New Roman" w:cs="Times New Roman"/>
          <w:lang w:val="pl-PL"/>
        </w:rPr>
        <w:t xml:space="preserve">Zbiegło na prowincję </w:t>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proofErr w:type="gramStart"/>
      <w:r>
        <w:rPr>
          <w:rFonts w:ascii="Times New Roman" w:hAnsi="Times New Roman" w:cs="Times New Roman"/>
          <w:lang w:val="pl-PL"/>
        </w:rPr>
        <w:tab/>
        <w:t xml:space="preserve">  </w:t>
      </w:r>
      <w:r w:rsidR="00E11D93">
        <w:rPr>
          <w:rFonts w:ascii="Times New Roman" w:hAnsi="Times New Roman" w:cs="Times New Roman"/>
          <w:lang w:val="pl-PL"/>
        </w:rPr>
        <w:tab/>
      </w:r>
      <w:proofErr w:type="gramEnd"/>
      <w:r w:rsidR="00E11D93">
        <w:rPr>
          <w:rFonts w:ascii="Times New Roman" w:hAnsi="Times New Roman" w:cs="Times New Roman"/>
          <w:lang w:val="pl-PL"/>
        </w:rPr>
        <w:t xml:space="preserve"> </w:t>
      </w:r>
      <w:r>
        <w:rPr>
          <w:rFonts w:ascii="Times New Roman" w:hAnsi="Times New Roman" w:cs="Times New Roman"/>
          <w:lang w:val="pl-PL"/>
        </w:rPr>
        <w:t xml:space="preserve">-     </w:t>
      </w:r>
      <w:r w:rsidRPr="00E11D93">
        <w:rPr>
          <w:rFonts w:ascii="Times New Roman" w:hAnsi="Times New Roman" w:cs="Times New Roman"/>
          <w:lang w:val="pl-PL"/>
        </w:rPr>
        <w:t>100 000</w:t>
      </w:r>
    </w:p>
    <w:p w14:paraId="2A722E2F" w14:textId="32FC56E2" w:rsidR="001B277C" w:rsidRDefault="009E0BD2" w:rsidP="001B277C">
      <w:pPr>
        <w:spacing w:after="0"/>
        <w:rPr>
          <w:rFonts w:ascii="Times New Roman" w:hAnsi="Times New Roman" w:cs="Times New Roman"/>
          <w:lang w:val="pl-PL"/>
        </w:rPr>
      </w:pPr>
      <w:r>
        <w:rPr>
          <w:rFonts w:ascii="Times New Roman" w:hAnsi="Times New Roman" w:cs="Times New Roman"/>
          <w:lang w:val="pl-PL"/>
        </w:rPr>
        <w:t xml:space="preserve">Próbowało się ukryć w Warszawie </w:t>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sidR="00E11D93">
        <w:rPr>
          <w:rFonts w:ascii="Times New Roman" w:hAnsi="Times New Roman" w:cs="Times New Roman"/>
          <w:lang w:val="pl-PL"/>
        </w:rPr>
        <w:t xml:space="preserve">                </w:t>
      </w:r>
      <w:r w:rsidR="001D7648">
        <w:rPr>
          <w:rFonts w:ascii="Times New Roman" w:hAnsi="Times New Roman" w:cs="Times New Roman"/>
          <w:lang w:val="pl-PL"/>
        </w:rPr>
        <w:t xml:space="preserve"> </w:t>
      </w:r>
      <w:r w:rsidR="00E11D93">
        <w:rPr>
          <w:rFonts w:ascii="Times New Roman" w:hAnsi="Times New Roman" w:cs="Times New Roman"/>
          <w:lang w:val="pl-PL"/>
        </w:rPr>
        <w:t xml:space="preserve"> </w:t>
      </w:r>
      <w:r>
        <w:rPr>
          <w:rFonts w:ascii="Times New Roman" w:hAnsi="Times New Roman" w:cs="Times New Roman"/>
          <w:lang w:val="pl-PL"/>
        </w:rPr>
        <w:t>ok. 20 000</w:t>
      </w:r>
    </w:p>
    <w:p w14:paraId="6C582DB3" w14:textId="77777777" w:rsidR="001D7648" w:rsidRDefault="009E0BD2" w:rsidP="001B277C">
      <w:pPr>
        <w:spacing w:after="0"/>
        <w:rPr>
          <w:rFonts w:ascii="Times New Roman" w:hAnsi="Times New Roman" w:cs="Times New Roman"/>
          <w:lang w:val="pl-PL"/>
        </w:rPr>
      </w:pPr>
      <w:r>
        <w:rPr>
          <w:rFonts w:ascii="Times New Roman" w:hAnsi="Times New Roman" w:cs="Times New Roman"/>
          <w:lang w:val="pl-PL"/>
        </w:rPr>
        <w:t xml:space="preserve">Reszta ok. 530 000 przeszła przez Pruszków (z tego połowę wywieziono na roboty do Rzeszy, </w:t>
      </w:r>
    </w:p>
    <w:p w14:paraId="6E71C37E" w14:textId="04F955AB" w:rsidR="009E0BD2" w:rsidRDefault="009E0BD2" w:rsidP="001B277C">
      <w:pPr>
        <w:spacing w:after="0"/>
        <w:rPr>
          <w:rFonts w:ascii="Times New Roman" w:hAnsi="Times New Roman" w:cs="Times New Roman"/>
          <w:lang w:val="pl-PL"/>
        </w:rPr>
      </w:pPr>
      <w:r>
        <w:rPr>
          <w:rFonts w:ascii="Times New Roman" w:hAnsi="Times New Roman" w:cs="Times New Roman"/>
          <w:lang w:val="pl-PL"/>
        </w:rPr>
        <w:t>a ok. 50 000 zbiegło z transportów)</w:t>
      </w:r>
    </w:p>
    <w:p w14:paraId="2EC82553" w14:textId="0E000CEB" w:rsidR="009E0BD2" w:rsidRDefault="009E0BD2" w:rsidP="001B277C">
      <w:pPr>
        <w:spacing w:after="0"/>
        <w:rPr>
          <w:rFonts w:ascii="Times New Roman" w:hAnsi="Times New Roman" w:cs="Times New Roman"/>
          <w:lang w:val="pl-PL"/>
        </w:rPr>
      </w:pPr>
      <w:r>
        <w:rPr>
          <w:rFonts w:ascii="Times New Roman" w:hAnsi="Times New Roman" w:cs="Times New Roman"/>
          <w:lang w:val="pl-PL"/>
        </w:rPr>
        <w:t xml:space="preserve">Przeniosło się do innych miast i części GG </w:t>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sidR="001D7648">
        <w:rPr>
          <w:rFonts w:ascii="Times New Roman" w:hAnsi="Times New Roman" w:cs="Times New Roman"/>
          <w:lang w:val="pl-PL"/>
        </w:rPr>
        <w:t xml:space="preserve">                </w:t>
      </w:r>
      <w:r>
        <w:rPr>
          <w:rFonts w:ascii="Times New Roman" w:hAnsi="Times New Roman" w:cs="Times New Roman"/>
          <w:lang w:val="pl-PL"/>
        </w:rPr>
        <w:t>ok. 210 000</w:t>
      </w:r>
    </w:p>
    <w:p w14:paraId="6D13748C" w14:textId="6789C854" w:rsidR="009E0BD2" w:rsidRDefault="009E0BD2" w:rsidP="001B277C">
      <w:pPr>
        <w:spacing w:after="0"/>
        <w:rPr>
          <w:rFonts w:ascii="Times New Roman" w:hAnsi="Times New Roman" w:cs="Times New Roman"/>
          <w:lang w:val="pl-PL"/>
        </w:rPr>
      </w:pPr>
      <w:r>
        <w:rPr>
          <w:rFonts w:ascii="Times New Roman" w:hAnsi="Times New Roman" w:cs="Times New Roman"/>
          <w:lang w:val="pl-PL"/>
        </w:rPr>
        <w:t xml:space="preserve">Dotarło na roboty w Niemczech </w:t>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sidR="001D7648">
        <w:rPr>
          <w:rFonts w:ascii="Times New Roman" w:hAnsi="Times New Roman" w:cs="Times New Roman"/>
          <w:lang w:val="pl-PL"/>
        </w:rPr>
        <w:t xml:space="preserve">                </w:t>
      </w:r>
      <w:r>
        <w:rPr>
          <w:rFonts w:ascii="Times New Roman" w:hAnsi="Times New Roman" w:cs="Times New Roman"/>
          <w:lang w:val="pl-PL"/>
        </w:rPr>
        <w:t>ok. 250 000</w:t>
      </w:r>
    </w:p>
    <w:p w14:paraId="56957204" w14:textId="65E45B7A" w:rsidR="009E0BD2" w:rsidRDefault="009E0BD2" w:rsidP="001B277C">
      <w:pPr>
        <w:spacing w:after="0"/>
        <w:rPr>
          <w:rFonts w:ascii="Times New Roman" w:hAnsi="Times New Roman" w:cs="Times New Roman"/>
          <w:lang w:val="pl-PL"/>
        </w:rPr>
      </w:pPr>
      <w:r>
        <w:rPr>
          <w:rFonts w:ascii="Times New Roman" w:hAnsi="Times New Roman" w:cs="Times New Roman"/>
          <w:lang w:val="pl-PL"/>
        </w:rPr>
        <w:t xml:space="preserve">Ocaleni </w:t>
      </w:r>
      <w:r w:rsidR="00471D3D">
        <w:rPr>
          <w:rFonts w:ascii="Times New Roman" w:hAnsi="Times New Roman" w:cs="Times New Roman"/>
          <w:lang w:val="pl-PL"/>
        </w:rPr>
        <w:t xml:space="preserve">cudem </w:t>
      </w:r>
      <w:r>
        <w:rPr>
          <w:rFonts w:ascii="Times New Roman" w:hAnsi="Times New Roman" w:cs="Times New Roman"/>
          <w:lang w:val="pl-PL"/>
        </w:rPr>
        <w:t xml:space="preserve">(chorzy, starcy i dzieci) </w:t>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Pr>
          <w:rFonts w:ascii="Times New Roman" w:hAnsi="Times New Roman" w:cs="Times New Roman"/>
          <w:lang w:val="pl-PL"/>
        </w:rPr>
        <w:tab/>
      </w:r>
      <w:r w:rsidR="001D7648">
        <w:rPr>
          <w:rFonts w:ascii="Times New Roman" w:hAnsi="Times New Roman" w:cs="Times New Roman"/>
          <w:lang w:val="pl-PL"/>
        </w:rPr>
        <w:t xml:space="preserve">                </w:t>
      </w:r>
      <w:r>
        <w:rPr>
          <w:rFonts w:ascii="Times New Roman" w:hAnsi="Times New Roman" w:cs="Times New Roman"/>
          <w:lang w:val="pl-PL"/>
        </w:rPr>
        <w:t>ok. 240 000</w:t>
      </w:r>
    </w:p>
    <w:p w14:paraId="0B6CFFC7" w14:textId="77777777" w:rsidR="009E0BD2" w:rsidRDefault="009E0BD2" w:rsidP="001B277C">
      <w:pPr>
        <w:spacing w:after="0"/>
        <w:rPr>
          <w:rFonts w:ascii="Times New Roman" w:hAnsi="Times New Roman" w:cs="Times New Roman"/>
          <w:lang w:val="pl-PL"/>
        </w:rPr>
      </w:pPr>
    </w:p>
    <w:p w14:paraId="7A320ABF" w14:textId="255BDEC9" w:rsidR="009E0BD2" w:rsidRDefault="009E0BD2" w:rsidP="00471D3D">
      <w:pPr>
        <w:spacing w:after="0"/>
        <w:ind w:firstLine="720"/>
        <w:rPr>
          <w:rFonts w:ascii="Times New Roman" w:hAnsi="Times New Roman" w:cs="Times New Roman"/>
          <w:lang w:val="pl-PL"/>
        </w:rPr>
      </w:pPr>
      <w:r>
        <w:rPr>
          <w:rFonts w:ascii="Times New Roman" w:hAnsi="Times New Roman" w:cs="Times New Roman"/>
          <w:lang w:val="pl-PL"/>
        </w:rPr>
        <w:t xml:space="preserve">W chwili kapitulacji było ok. 30% zniszczonych </w:t>
      </w:r>
      <w:r w:rsidR="001D7648">
        <w:rPr>
          <w:rFonts w:ascii="Times New Roman" w:hAnsi="Times New Roman" w:cs="Times New Roman"/>
          <w:lang w:val="pl-PL"/>
        </w:rPr>
        <w:t>budynków</w:t>
      </w:r>
      <w:r>
        <w:rPr>
          <w:rFonts w:ascii="Times New Roman" w:hAnsi="Times New Roman" w:cs="Times New Roman"/>
          <w:lang w:val="pl-PL"/>
        </w:rPr>
        <w:t xml:space="preserve"> a </w:t>
      </w:r>
      <w:r w:rsidR="001D7648">
        <w:rPr>
          <w:rFonts w:ascii="Times New Roman" w:hAnsi="Times New Roman" w:cs="Times New Roman"/>
          <w:lang w:val="pl-PL"/>
        </w:rPr>
        <w:t>dalsze</w:t>
      </w:r>
      <w:r>
        <w:rPr>
          <w:rFonts w:ascii="Times New Roman" w:hAnsi="Times New Roman" w:cs="Times New Roman"/>
          <w:lang w:val="pl-PL"/>
        </w:rPr>
        <w:t xml:space="preserve"> 40% zniszczyli Niemcy po upadku powstania przez celowe palenie całych dzielnic. 15% uległo zniszczeniu wskutek wymiany ognia artylerii sowieckiej i niemieckiej.</w:t>
      </w:r>
    </w:p>
    <w:p w14:paraId="7DBE5B95" w14:textId="77777777" w:rsidR="009E0BD2" w:rsidRDefault="009E0BD2" w:rsidP="001B277C">
      <w:pPr>
        <w:spacing w:after="0"/>
        <w:rPr>
          <w:rFonts w:ascii="Times New Roman" w:hAnsi="Times New Roman" w:cs="Times New Roman"/>
          <w:lang w:val="pl-PL"/>
        </w:rPr>
      </w:pPr>
    </w:p>
    <w:p w14:paraId="5E75E0C4" w14:textId="507E94AB" w:rsidR="009E0BD2" w:rsidRDefault="009E0BD2" w:rsidP="00471D3D">
      <w:pPr>
        <w:spacing w:after="0"/>
        <w:ind w:firstLine="720"/>
        <w:rPr>
          <w:rFonts w:ascii="Times New Roman" w:hAnsi="Times New Roman" w:cs="Times New Roman"/>
          <w:lang w:val="pl-PL"/>
        </w:rPr>
      </w:pPr>
      <w:r>
        <w:rPr>
          <w:rFonts w:ascii="Times New Roman" w:hAnsi="Times New Roman" w:cs="Times New Roman"/>
          <w:lang w:val="pl-PL"/>
        </w:rPr>
        <w:t>Porównując sytuację Warszawy przedwojennej ze skutkami wojny podaje się następujące przybliżone dane:</w:t>
      </w:r>
    </w:p>
    <w:p w14:paraId="6B6C39A2" w14:textId="50D83847" w:rsidR="009E0BD2" w:rsidRDefault="009E0BD2" w:rsidP="001B277C">
      <w:pPr>
        <w:spacing w:after="0"/>
        <w:rPr>
          <w:rFonts w:ascii="Times New Roman" w:hAnsi="Times New Roman" w:cs="Times New Roman"/>
          <w:lang w:val="pl-PL"/>
        </w:rPr>
      </w:pPr>
      <w:r>
        <w:rPr>
          <w:rFonts w:ascii="Times New Roman" w:hAnsi="Times New Roman" w:cs="Times New Roman"/>
          <w:lang w:val="pl-PL"/>
        </w:rPr>
        <w:t xml:space="preserve">W 1939 r. – Warszawa </w:t>
      </w:r>
      <w:r w:rsidR="001D7648">
        <w:rPr>
          <w:rFonts w:ascii="Times New Roman" w:hAnsi="Times New Roman" w:cs="Times New Roman"/>
          <w:lang w:val="pl-PL"/>
        </w:rPr>
        <w:t xml:space="preserve">straciła ok. </w:t>
      </w:r>
      <w:r>
        <w:rPr>
          <w:rFonts w:ascii="Times New Roman" w:hAnsi="Times New Roman" w:cs="Times New Roman"/>
          <w:lang w:val="pl-PL"/>
        </w:rPr>
        <w:t>10% budynków</w:t>
      </w:r>
    </w:p>
    <w:p w14:paraId="4DD674FC" w14:textId="54B5FE3C" w:rsidR="009E0BD2" w:rsidRDefault="009E0BD2" w:rsidP="001B277C">
      <w:pPr>
        <w:spacing w:after="0"/>
        <w:rPr>
          <w:rFonts w:ascii="Times New Roman" w:hAnsi="Times New Roman" w:cs="Times New Roman"/>
          <w:lang w:val="pl-PL"/>
        </w:rPr>
      </w:pPr>
      <w:r>
        <w:rPr>
          <w:rFonts w:ascii="Times New Roman" w:hAnsi="Times New Roman" w:cs="Times New Roman"/>
          <w:lang w:val="pl-PL"/>
        </w:rPr>
        <w:t>W 1942/43</w:t>
      </w:r>
      <w:r w:rsidR="009F546A">
        <w:rPr>
          <w:rFonts w:ascii="Times New Roman" w:hAnsi="Times New Roman" w:cs="Times New Roman"/>
          <w:lang w:val="pl-PL"/>
        </w:rPr>
        <w:t xml:space="preserve"> </w:t>
      </w:r>
      <w:r w:rsidR="001D7648">
        <w:rPr>
          <w:rFonts w:ascii="Times New Roman" w:hAnsi="Times New Roman" w:cs="Times New Roman"/>
          <w:lang w:val="pl-PL"/>
        </w:rPr>
        <w:t>- straciła</w:t>
      </w:r>
      <w:r w:rsidR="009F546A">
        <w:rPr>
          <w:rFonts w:ascii="Times New Roman" w:hAnsi="Times New Roman" w:cs="Times New Roman"/>
          <w:lang w:val="pl-PL"/>
        </w:rPr>
        <w:t xml:space="preserve"> ok. 17% wskutek zniszczeń podczas powstania w </w:t>
      </w:r>
      <w:proofErr w:type="spellStart"/>
      <w:r w:rsidR="009F546A">
        <w:rPr>
          <w:rFonts w:ascii="Times New Roman" w:hAnsi="Times New Roman" w:cs="Times New Roman"/>
          <w:lang w:val="pl-PL"/>
        </w:rPr>
        <w:t>Ghetcie</w:t>
      </w:r>
      <w:proofErr w:type="spellEnd"/>
    </w:p>
    <w:p w14:paraId="4BA78E18" w14:textId="3E7D612E" w:rsidR="009F546A" w:rsidRDefault="009F546A" w:rsidP="001B277C">
      <w:pPr>
        <w:spacing w:after="0"/>
        <w:rPr>
          <w:rFonts w:ascii="Times New Roman" w:hAnsi="Times New Roman" w:cs="Times New Roman"/>
          <w:lang w:val="pl-PL"/>
        </w:rPr>
      </w:pPr>
      <w:r>
        <w:rPr>
          <w:rFonts w:ascii="Times New Roman" w:hAnsi="Times New Roman" w:cs="Times New Roman"/>
          <w:lang w:val="pl-PL"/>
        </w:rPr>
        <w:t>W 1941/43 – 2% wskutek bombardowań sowieckich Warszawy</w:t>
      </w:r>
    </w:p>
    <w:p w14:paraId="1A21170F" w14:textId="567D8F00" w:rsidR="009F546A" w:rsidRDefault="009F546A" w:rsidP="001B277C">
      <w:pPr>
        <w:spacing w:after="0"/>
        <w:rPr>
          <w:rFonts w:ascii="Times New Roman" w:hAnsi="Times New Roman" w:cs="Times New Roman"/>
          <w:lang w:val="pl-PL"/>
        </w:rPr>
      </w:pPr>
      <w:r>
        <w:rPr>
          <w:rFonts w:ascii="Times New Roman" w:hAnsi="Times New Roman" w:cs="Times New Roman"/>
          <w:lang w:val="pl-PL"/>
        </w:rPr>
        <w:t>W 1944 – 60% zabudowy uległo zniszczeniu</w:t>
      </w:r>
    </w:p>
    <w:p w14:paraId="0D3C3620" w14:textId="77777777" w:rsidR="005C665A" w:rsidRDefault="005C665A" w:rsidP="001B277C">
      <w:pPr>
        <w:spacing w:after="0"/>
        <w:rPr>
          <w:rFonts w:ascii="Times New Roman" w:hAnsi="Times New Roman" w:cs="Times New Roman"/>
          <w:lang w:val="pl-PL"/>
        </w:rPr>
      </w:pPr>
    </w:p>
    <w:p w14:paraId="2AFED4CA" w14:textId="32C93879" w:rsidR="005C665A" w:rsidRDefault="005C665A" w:rsidP="005C665A">
      <w:pPr>
        <w:spacing w:after="0"/>
        <w:jc w:val="both"/>
        <w:rPr>
          <w:rFonts w:ascii="Times New Roman" w:hAnsi="Times New Roman" w:cs="Times New Roman"/>
          <w:lang w:val="pl-PL"/>
        </w:rPr>
      </w:pPr>
      <w:r>
        <w:rPr>
          <w:rFonts w:ascii="Times New Roman" w:hAnsi="Times New Roman" w:cs="Times New Roman"/>
          <w:lang w:val="pl-PL"/>
        </w:rPr>
        <w:tab/>
        <w:t xml:space="preserve">Straty po stronie niemieckiej były znaczne (ale nie są dokładnie znane). Szacuje się, że w walkach z powstańcami razem z zaginionymi zginęło 16 tyś. żołnierzy i policjantów oraz członków innych ugrupowań niemieckich, a 9 tys. było rannych. Straty wojskowe po obu stronach były jednak wyrównane. Natomiast ogromne straty dotknęły polską ludność cywilną Warszawy, częściowo wymordowaną w okrutny sposób przez głównie oddziały SS i policji oraz oddziały kolaboranckie po stronie niemieckiej </w:t>
      </w:r>
      <w:r>
        <w:rPr>
          <w:rFonts w:ascii="Times New Roman" w:hAnsi="Times New Roman" w:cs="Times New Roman"/>
          <w:lang w:val="pl-PL"/>
        </w:rPr>
        <w:lastRenderedPageBreak/>
        <w:t xml:space="preserve">(głównie byłych żołnierzy Armii Czerwonej, którzy masowo przechodzili na stronę hitlerowską – szacuje się na 800 tys. podczas całości zmagań na froncie wschodnim). Piekło powstania może opowiedzieć ten </w:t>
      </w:r>
      <w:r w:rsidR="001D7648">
        <w:rPr>
          <w:rFonts w:ascii="Times New Roman" w:hAnsi="Times New Roman" w:cs="Times New Roman"/>
          <w:lang w:val="pl-PL"/>
        </w:rPr>
        <w:t xml:space="preserve">tylko </w:t>
      </w:r>
      <w:r>
        <w:rPr>
          <w:rFonts w:ascii="Times New Roman" w:hAnsi="Times New Roman" w:cs="Times New Roman"/>
          <w:lang w:val="pl-PL"/>
        </w:rPr>
        <w:t>kto go przeżył.</w:t>
      </w:r>
    </w:p>
    <w:p w14:paraId="22E2C988" w14:textId="77777777" w:rsidR="009F546A" w:rsidRDefault="009F546A" w:rsidP="001B277C">
      <w:pPr>
        <w:spacing w:after="0"/>
        <w:rPr>
          <w:rFonts w:ascii="Times New Roman" w:hAnsi="Times New Roman" w:cs="Times New Roman"/>
          <w:lang w:val="pl-PL"/>
        </w:rPr>
      </w:pPr>
    </w:p>
    <w:p w14:paraId="29381DEC" w14:textId="67419D68" w:rsidR="009F546A" w:rsidRDefault="009F546A" w:rsidP="00471D3D">
      <w:pPr>
        <w:spacing w:after="0"/>
        <w:ind w:firstLine="720"/>
        <w:rPr>
          <w:rFonts w:ascii="Times New Roman" w:hAnsi="Times New Roman" w:cs="Times New Roman"/>
          <w:lang w:val="pl-PL"/>
        </w:rPr>
      </w:pPr>
      <w:r>
        <w:rPr>
          <w:rFonts w:ascii="Times New Roman" w:hAnsi="Times New Roman" w:cs="Times New Roman"/>
          <w:lang w:val="pl-PL"/>
        </w:rPr>
        <w:t xml:space="preserve">18 stycznia 1945 do stolicy wszedł nowy okupant i rozpoczęła się prawie półwieczna okupacja sowiecka i bolszewicka Polski. Jej skutki trwają </w:t>
      </w:r>
      <w:r w:rsidR="00597BEB">
        <w:rPr>
          <w:rFonts w:ascii="Times New Roman" w:hAnsi="Times New Roman" w:cs="Times New Roman"/>
          <w:lang w:val="pl-PL"/>
        </w:rPr>
        <w:t>do dziś</w:t>
      </w:r>
      <w:r>
        <w:rPr>
          <w:rFonts w:ascii="Times New Roman" w:hAnsi="Times New Roman" w:cs="Times New Roman"/>
          <w:lang w:val="pl-PL"/>
        </w:rPr>
        <w:t xml:space="preserve">. Warszawa została odbudowana i jest dzisiaj pięknym miastem, ale ślady strasznych Jej dni można spotkać na każdym kroku. Każdy kamień Warszawy przypomina o przelanej krwi przez najwspanialsze, wolne i zrodzone w Wolnej Polsce pokolenie. </w:t>
      </w:r>
      <w:r w:rsidR="00FE080D">
        <w:rPr>
          <w:rFonts w:ascii="Times New Roman" w:hAnsi="Times New Roman" w:cs="Times New Roman"/>
          <w:lang w:val="pl-PL"/>
        </w:rPr>
        <w:t>Zginął</w:t>
      </w:r>
      <w:r>
        <w:rPr>
          <w:rFonts w:ascii="Times New Roman" w:hAnsi="Times New Roman" w:cs="Times New Roman"/>
          <w:lang w:val="pl-PL"/>
        </w:rPr>
        <w:t xml:space="preserve"> w Powstaniu Warszawskim kwiat młodzieży i inteligencji polskiej.</w:t>
      </w:r>
    </w:p>
    <w:p w14:paraId="5ADFCC37" w14:textId="77777777" w:rsidR="00646EEC" w:rsidRDefault="00646EEC" w:rsidP="00471D3D">
      <w:pPr>
        <w:spacing w:after="0"/>
        <w:ind w:firstLine="720"/>
        <w:rPr>
          <w:rFonts w:ascii="Times New Roman" w:hAnsi="Times New Roman" w:cs="Times New Roman"/>
          <w:lang w:val="pl-PL"/>
        </w:rPr>
      </w:pPr>
    </w:p>
    <w:p w14:paraId="59F61CE6" w14:textId="5A059564" w:rsidR="00A315A9" w:rsidRPr="00A315A9" w:rsidRDefault="00646EEC" w:rsidP="00646EEC">
      <w:pPr>
        <w:spacing w:after="0"/>
        <w:ind w:firstLine="720"/>
        <w:rPr>
          <w:rFonts w:ascii="Times New Roman" w:hAnsi="Times New Roman" w:cs="Times New Roman"/>
          <w:lang w:val="pl-PL"/>
        </w:rPr>
      </w:pPr>
      <w:r>
        <w:rPr>
          <w:rFonts w:ascii="Times New Roman" w:hAnsi="Times New Roman" w:cs="Times New Roman"/>
          <w:lang w:val="pl-PL"/>
        </w:rPr>
        <w:t xml:space="preserve">Jak napisał zaraz po wonie w Londynie, mjr Zbigniew Leliwa-Sujkowski: </w:t>
      </w:r>
      <w:r>
        <w:rPr>
          <w:rFonts w:ascii="Times New Roman" w:hAnsi="Times New Roman" w:cs="Times New Roman"/>
          <w:i/>
          <w:iCs/>
          <w:lang w:val="pl-PL"/>
        </w:rPr>
        <w:t xml:space="preserve">Rozbity został główny ośrodek polskiej woli, polskiej myśli, polskiej polityki i polskiej gospodarki. Przestał istnieć kierowniczy ośrodek całości polskiego życia. Skutków tego faktu nie da się dzisiaj przewidzieć. </w:t>
      </w:r>
      <w:r>
        <w:rPr>
          <w:rFonts w:ascii="Times New Roman" w:hAnsi="Times New Roman" w:cs="Times New Roman"/>
          <w:lang w:val="pl-PL"/>
        </w:rPr>
        <w:t xml:space="preserve">Po 80 latach teraz już wiemy co do oznaczało dla Polski. Siłą woli narodu jednak Warszawa powstała jak Feniks z popiołów, wbrew wszystkiemu i nawet pod nową okupacją sowiecką i komunistyczną. Teraz jest pięknym miastem i centrum nowego życia polskiego. Oby doceniali to dzisiejsi specjaliści od małej i wielkiej polityki. By nie zmarnować krwi przelanej najcenniejszego pokolenia, które w dużej mierze przetrwało tylko w niewielkiej ilości niedobitków. A czekał i ciężki los </w:t>
      </w:r>
      <w:r>
        <w:rPr>
          <w:rFonts w:ascii="Times New Roman" w:hAnsi="Times New Roman" w:cs="Times New Roman"/>
          <w:i/>
          <w:iCs/>
          <w:lang w:val="pl-PL"/>
        </w:rPr>
        <w:t>Zaplutych karłów reakcj</w:t>
      </w:r>
      <w:r w:rsidR="00A315A9">
        <w:rPr>
          <w:rFonts w:ascii="Times New Roman" w:hAnsi="Times New Roman" w:cs="Times New Roman"/>
          <w:i/>
          <w:iCs/>
          <w:lang w:val="pl-PL"/>
        </w:rPr>
        <w:t xml:space="preserve">i </w:t>
      </w:r>
      <w:r w:rsidR="00A315A9">
        <w:rPr>
          <w:rFonts w:ascii="Times New Roman" w:hAnsi="Times New Roman" w:cs="Times New Roman"/>
          <w:lang w:val="pl-PL"/>
        </w:rPr>
        <w:t xml:space="preserve">podczas </w:t>
      </w:r>
      <w:proofErr w:type="spellStart"/>
      <w:r w:rsidR="00A315A9">
        <w:rPr>
          <w:rFonts w:ascii="Times New Roman" w:hAnsi="Times New Roman" w:cs="Times New Roman"/>
          <w:lang w:val="pl-PL"/>
        </w:rPr>
        <w:t>PRLu</w:t>
      </w:r>
      <w:proofErr w:type="spellEnd"/>
      <w:r w:rsidR="00A315A9">
        <w:rPr>
          <w:rFonts w:ascii="Times New Roman" w:hAnsi="Times New Roman" w:cs="Times New Roman"/>
          <w:lang w:val="pl-PL"/>
        </w:rPr>
        <w:t>.</w:t>
      </w:r>
    </w:p>
    <w:p w14:paraId="3E7BCC59" w14:textId="77777777" w:rsidR="00A315A9" w:rsidRDefault="00A315A9" w:rsidP="00646EEC">
      <w:pPr>
        <w:spacing w:after="0"/>
        <w:ind w:firstLine="720"/>
        <w:rPr>
          <w:rFonts w:ascii="Times New Roman" w:hAnsi="Times New Roman" w:cs="Times New Roman"/>
          <w:lang w:val="pl-PL"/>
        </w:rPr>
      </w:pPr>
    </w:p>
    <w:p w14:paraId="304F77A4" w14:textId="183C14D6" w:rsidR="009F546A" w:rsidRPr="00A315A9" w:rsidRDefault="00A315A9" w:rsidP="00646EEC">
      <w:pPr>
        <w:spacing w:after="0"/>
        <w:ind w:firstLine="720"/>
        <w:rPr>
          <w:rFonts w:ascii="Times New Roman" w:hAnsi="Times New Roman" w:cs="Times New Roman"/>
          <w:lang w:val="pl-PL"/>
        </w:rPr>
      </w:pPr>
      <w:r>
        <w:rPr>
          <w:rFonts w:ascii="Times New Roman" w:hAnsi="Times New Roman" w:cs="Times New Roman"/>
          <w:lang w:val="pl-PL"/>
        </w:rPr>
        <w:t>Oto chodziło obu okupantom, o unicestwienie Polski. Dlatego miały jednak rację takie formacje jak NSZ, które przyjęły koncepcję dwóch śmiertelnych wrogów Polski. Nadzieje na interwencję wcześniejszą i odsiecz ze Wschodu, jak również z Zachodu zawiodły. Powstanie pomimo pewnych dostaw lotniczych nie otrzymało tak potrzebnego wsparcia. Upadek stolicy był na rękę obu wrogom. Tego nie rozumiał ani Stanisław Mikołajczyk, ani szereg postaci z dowództwa Armii Krajowej. Po 80. latach należy się jednak wstrzymać z pochopnymi sądami i uczcić tych co polegli i oddali swe młode życi</w:t>
      </w:r>
      <w:r w:rsidR="001D7648">
        <w:rPr>
          <w:rFonts w:ascii="Times New Roman" w:hAnsi="Times New Roman" w:cs="Times New Roman"/>
          <w:lang w:val="pl-PL"/>
        </w:rPr>
        <w:t>e</w:t>
      </w:r>
      <w:r>
        <w:rPr>
          <w:rFonts w:ascii="Times New Roman" w:hAnsi="Times New Roman" w:cs="Times New Roman"/>
          <w:lang w:val="pl-PL"/>
        </w:rPr>
        <w:t xml:space="preserve"> za wolność Ojczyzny</w:t>
      </w:r>
      <w:r>
        <w:rPr>
          <w:rFonts w:ascii="Times New Roman" w:hAnsi="Times New Roman" w:cs="Times New Roman"/>
          <w:i/>
          <w:iCs/>
          <w:lang w:val="pl-PL"/>
        </w:rPr>
        <w:t xml:space="preserve">. </w:t>
      </w:r>
      <w:r>
        <w:rPr>
          <w:rFonts w:ascii="Times New Roman" w:hAnsi="Times New Roman" w:cs="Times New Roman"/>
          <w:lang w:val="pl-PL"/>
        </w:rPr>
        <w:t xml:space="preserve">Powstanie Warszawskie stało się natchnieniem dla następnych pokoleń. </w:t>
      </w:r>
      <w:r w:rsidR="001D7648">
        <w:rPr>
          <w:rFonts w:ascii="Times New Roman" w:hAnsi="Times New Roman" w:cs="Times New Roman"/>
          <w:lang w:val="pl-PL"/>
        </w:rPr>
        <w:t>Nie udał się plan opanowania stolicy przez legalne władze Polski Podziemnej przed wkroczeniem wojsk sowieckich. 18 stycznia do gruzów Warszawy wkroczyła Armia Czerwona.</w:t>
      </w:r>
    </w:p>
    <w:p w14:paraId="441BAD16" w14:textId="77777777" w:rsidR="00646EEC" w:rsidRDefault="00646EEC" w:rsidP="00471D3D">
      <w:pPr>
        <w:spacing w:after="0"/>
        <w:ind w:firstLine="720"/>
        <w:rPr>
          <w:rFonts w:ascii="Times New Roman" w:hAnsi="Times New Roman" w:cs="Times New Roman"/>
          <w:lang w:val="pl-PL"/>
        </w:rPr>
      </w:pPr>
    </w:p>
    <w:p w14:paraId="504BC425" w14:textId="5C120912" w:rsidR="009F546A" w:rsidRDefault="001D7648" w:rsidP="00471D3D">
      <w:pPr>
        <w:spacing w:after="0"/>
        <w:ind w:firstLine="720"/>
        <w:rPr>
          <w:rFonts w:ascii="Times New Roman" w:hAnsi="Times New Roman" w:cs="Times New Roman"/>
          <w:lang w:val="pl-PL"/>
        </w:rPr>
      </w:pPr>
      <w:r>
        <w:rPr>
          <w:rFonts w:ascii="Times New Roman" w:hAnsi="Times New Roman" w:cs="Times New Roman"/>
          <w:lang w:val="pl-PL"/>
        </w:rPr>
        <w:t xml:space="preserve">Warto zapoznać się z </w:t>
      </w:r>
      <w:r w:rsidR="009F546A" w:rsidRPr="00FE080D">
        <w:rPr>
          <w:rFonts w:ascii="Times New Roman" w:hAnsi="Times New Roman" w:cs="Times New Roman"/>
          <w:lang w:val="pl-PL"/>
        </w:rPr>
        <w:t>sentencję</w:t>
      </w:r>
      <w:r>
        <w:rPr>
          <w:rFonts w:ascii="Times New Roman" w:hAnsi="Times New Roman" w:cs="Times New Roman"/>
          <w:lang w:val="pl-PL"/>
        </w:rPr>
        <w:t>, którą</w:t>
      </w:r>
      <w:r w:rsidR="009F546A" w:rsidRPr="00FE080D">
        <w:rPr>
          <w:rFonts w:ascii="Times New Roman" w:hAnsi="Times New Roman" w:cs="Times New Roman"/>
          <w:lang w:val="pl-PL"/>
        </w:rPr>
        <w:t xml:space="preserve"> przekaza</w:t>
      </w:r>
      <w:r>
        <w:rPr>
          <w:rFonts w:ascii="Times New Roman" w:hAnsi="Times New Roman" w:cs="Times New Roman"/>
          <w:lang w:val="pl-PL"/>
        </w:rPr>
        <w:t xml:space="preserve">ł </w:t>
      </w:r>
      <w:r w:rsidR="009F546A" w:rsidRPr="00FE080D">
        <w:rPr>
          <w:rFonts w:ascii="Times New Roman" w:hAnsi="Times New Roman" w:cs="Times New Roman"/>
          <w:lang w:val="pl-PL"/>
        </w:rPr>
        <w:t xml:space="preserve">nam </w:t>
      </w:r>
      <w:r w:rsidR="00FE080D">
        <w:rPr>
          <w:rFonts w:ascii="Times New Roman" w:hAnsi="Times New Roman" w:cs="Times New Roman"/>
          <w:lang w:val="pl-PL"/>
        </w:rPr>
        <w:t xml:space="preserve">Polakom </w:t>
      </w:r>
      <w:r w:rsidR="009F546A" w:rsidRPr="00FE080D">
        <w:rPr>
          <w:rFonts w:ascii="Times New Roman" w:hAnsi="Times New Roman" w:cs="Times New Roman"/>
          <w:lang w:val="pl-PL"/>
        </w:rPr>
        <w:t>w 201</w:t>
      </w:r>
      <w:r w:rsidR="00FE080D">
        <w:rPr>
          <w:rFonts w:ascii="Times New Roman" w:hAnsi="Times New Roman" w:cs="Times New Roman"/>
          <w:lang w:val="pl-PL"/>
        </w:rPr>
        <w:t xml:space="preserve">3 r. </w:t>
      </w:r>
      <w:r w:rsidR="009F546A" w:rsidRPr="00FE080D">
        <w:rPr>
          <w:rFonts w:ascii="Times New Roman" w:hAnsi="Times New Roman" w:cs="Times New Roman"/>
          <w:lang w:val="pl-PL"/>
        </w:rPr>
        <w:t xml:space="preserve">gen. Janusz Brochwicz-Lewiński </w:t>
      </w:r>
      <w:proofErr w:type="gramStart"/>
      <w:r w:rsidR="009F546A" w:rsidRPr="00FE080D">
        <w:rPr>
          <w:rFonts w:ascii="Times New Roman" w:hAnsi="Times New Roman" w:cs="Times New Roman"/>
          <w:lang w:val="pl-PL"/>
        </w:rPr>
        <w:t>ps. ,,Gryf</w:t>
      </w:r>
      <w:proofErr w:type="gramEnd"/>
      <w:r w:rsidR="009F546A" w:rsidRPr="00FE080D">
        <w:rPr>
          <w:rFonts w:ascii="Times New Roman" w:hAnsi="Times New Roman" w:cs="Times New Roman"/>
          <w:lang w:val="pl-PL"/>
        </w:rPr>
        <w:t>”, wtedy młody żołnierz i oficer Armii Krajowej, nieustraszony rycerz Rzeczypospolitej:</w:t>
      </w:r>
    </w:p>
    <w:p w14:paraId="583E06E3" w14:textId="77777777" w:rsidR="00FE080D" w:rsidRPr="009F546A" w:rsidRDefault="00FE080D" w:rsidP="00FE080D">
      <w:pPr>
        <w:spacing w:after="0"/>
        <w:rPr>
          <w:rFonts w:ascii="Times New Roman" w:hAnsi="Times New Roman" w:cs="Times New Roman"/>
          <w:lang w:val="pl-PL"/>
        </w:rPr>
      </w:pPr>
    </w:p>
    <w:p w14:paraId="6C2C1E73" w14:textId="10BEC342" w:rsidR="00823E96" w:rsidRDefault="001D7648" w:rsidP="00646EEC">
      <w:pPr>
        <w:shd w:val="clear" w:color="auto" w:fill="FFFFFF"/>
        <w:spacing w:after="0" w:line="240" w:lineRule="auto"/>
        <w:ind w:firstLine="720"/>
        <w:rPr>
          <w:rFonts w:ascii="Times New Roman" w:eastAsia="Times New Roman" w:hAnsi="Times New Roman" w:cs="Times New Roman"/>
          <w:i/>
          <w:iCs/>
          <w:color w:val="0F0F0F"/>
          <w:shd w:val="clear" w:color="auto" w:fill="FFFFFF"/>
          <w:lang w:val="pl-PL" w:eastAsia="en-CA"/>
        </w:rPr>
      </w:pPr>
      <w:r w:rsidRPr="009F546A">
        <w:rPr>
          <w:rFonts w:ascii="Times New Roman" w:eastAsia="Times New Roman" w:hAnsi="Times New Roman" w:cs="Times New Roman"/>
          <w:i/>
          <w:iCs/>
          <w:color w:val="0F0F0F"/>
          <w:shd w:val="clear" w:color="auto" w:fill="FFFFFF"/>
          <w:lang w:val="pl-PL" w:eastAsia="en-CA"/>
        </w:rPr>
        <w:t>„Stale</w:t>
      </w:r>
      <w:r w:rsidR="009F546A" w:rsidRPr="009F546A">
        <w:rPr>
          <w:rFonts w:ascii="Times New Roman" w:eastAsia="Times New Roman" w:hAnsi="Times New Roman" w:cs="Times New Roman"/>
          <w:i/>
          <w:iCs/>
          <w:color w:val="0F0F0F"/>
          <w:shd w:val="clear" w:color="auto" w:fill="FFFFFF"/>
          <w:lang w:val="pl-PL" w:eastAsia="en-CA"/>
        </w:rPr>
        <w:t xml:space="preserve"> słyszę pytanie: Czy Powstanie miało sens? Ja zadałbym inne: dlaczego go nie dokończyliście? Nasze pokolenie to nie tylko Powstanie, to także Papież-Polak i Jego Solidarność. Nie </w:t>
      </w:r>
      <w:proofErr w:type="gramStart"/>
      <w:r w:rsidR="009F546A" w:rsidRPr="009F546A">
        <w:rPr>
          <w:rFonts w:ascii="Times New Roman" w:eastAsia="Times New Roman" w:hAnsi="Times New Roman" w:cs="Times New Roman"/>
          <w:i/>
          <w:iCs/>
          <w:color w:val="0F0F0F"/>
          <w:shd w:val="clear" w:color="auto" w:fill="FFFFFF"/>
          <w:lang w:val="pl-PL" w:eastAsia="en-CA"/>
        </w:rPr>
        <w:t>Wałęsy,</w:t>
      </w:r>
      <w:proofErr w:type="gramEnd"/>
      <w:r w:rsidR="009F546A" w:rsidRPr="009F546A">
        <w:rPr>
          <w:rFonts w:ascii="Times New Roman" w:eastAsia="Times New Roman" w:hAnsi="Times New Roman" w:cs="Times New Roman"/>
          <w:i/>
          <w:iCs/>
          <w:color w:val="0F0F0F"/>
          <w:shd w:val="clear" w:color="auto" w:fill="FFFFFF"/>
          <w:lang w:val="pl-PL" w:eastAsia="en-CA"/>
        </w:rPr>
        <w:t xml:space="preserve"> czy Michnika, ale Jego Solidarność.</w:t>
      </w:r>
    </w:p>
    <w:p w14:paraId="505B3E50" w14:textId="77777777" w:rsidR="00823E96" w:rsidRDefault="00823E96" w:rsidP="00646EEC">
      <w:pPr>
        <w:shd w:val="clear" w:color="auto" w:fill="FFFFFF"/>
        <w:spacing w:after="0" w:line="240" w:lineRule="auto"/>
        <w:ind w:firstLine="720"/>
        <w:rPr>
          <w:rFonts w:ascii="Times New Roman" w:eastAsia="Times New Roman" w:hAnsi="Times New Roman" w:cs="Times New Roman"/>
          <w:i/>
          <w:iCs/>
          <w:color w:val="0F0F0F"/>
          <w:shd w:val="clear" w:color="auto" w:fill="FFFFFF"/>
          <w:lang w:val="pl-PL" w:eastAsia="en-CA"/>
        </w:rPr>
      </w:pPr>
    </w:p>
    <w:p w14:paraId="767084A8" w14:textId="739904D4" w:rsidR="009F546A" w:rsidRPr="00FE080D" w:rsidRDefault="009F546A" w:rsidP="00646EEC">
      <w:pPr>
        <w:shd w:val="clear" w:color="auto" w:fill="FFFFFF"/>
        <w:spacing w:after="0" w:line="240" w:lineRule="auto"/>
        <w:ind w:firstLine="720"/>
        <w:rPr>
          <w:rFonts w:ascii="Times New Roman" w:eastAsia="Times New Roman" w:hAnsi="Times New Roman" w:cs="Times New Roman"/>
          <w:i/>
          <w:iCs/>
          <w:color w:val="0F0F0F"/>
          <w:shd w:val="clear" w:color="auto" w:fill="FFFFFF"/>
          <w:lang w:val="pl-PL" w:eastAsia="en-CA"/>
        </w:rPr>
      </w:pPr>
      <w:r w:rsidRPr="009F546A">
        <w:rPr>
          <w:rFonts w:ascii="Times New Roman" w:eastAsia="Times New Roman" w:hAnsi="Times New Roman" w:cs="Times New Roman"/>
          <w:i/>
          <w:iCs/>
          <w:color w:val="0F0F0F"/>
          <w:shd w:val="clear" w:color="auto" w:fill="FFFFFF"/>
          <w:lang w:val="pl-PL" w:eastAsia="en-CA"/>
        </w:rPr>
        <w:t xml:space="preserve"> A dlaczego ciągle nie dokończyliście tego Powstania? Zamiast bredzić i dywagować, czy należało iść z Niemcami przeciw bolszewikom itp. brednie, należy obecnie wziąć się w garść i wreszcie odbić woln</w:t>
      </w:r>
      <w:r w:rsidR="00FE080D">
        <w:rPr>
          <w:rFonts w:ascii="Times New Roman" w:eastAsia="Times New Roman" w:hAnsi="Times New Roman" w:cs="Times New Roman"/>
          <w:i/>
          <w:iCs/>
          <w:color w:val="0F0F0F"/>
          <w:shd w:val="clear" w:color="auto" w:fill="FFFFFF"/>
          <w:lang w:val="pl-PL" w:eastAsia="en-CA"/>
        </w:rPr>
        <w:t xml:space="preserve">ą </w:t>
      </w:r>
      <w:r w:rsidRPr="009F546A">
        <w:rPr>
          <w:rFonts w:ascii="Times New Roman" w:eastAsia="Times New Roman" w:hAnsi="Times New Roman" w:cs="Times New Roman"/>
          <w:i/>
          <w:iCs/>
          <w:color w:val="0F0F0F"/>
          <w:shd w:val="clear" w:color="auto" w:fill="FFFFFF"/>
          <w:lang w:val="pl-PL" w:eastAsia="en-CA"/>
        </w:rPr>
        <w:t>Polskę, póki ją macie. Bo za chwilę okaże się, że nie tylko nie dokończyliście naszego Powstania, nie tylko zmarnowali</w:t>
      </w:r>
      <w:r w:rsidR="00FE080D">
        <w:rPr>
          <w:rFonts w:ascii="Times New Roman" w:eastAsia="Times New Roman" w:hAnsi="Times New Roman" w:cs="Times New Roman"/>
          <w:i/>
          <w:iCs/>
          <w:color w:val="0F0F0F"/>
          <w:shd w:val="clear" w:color="auto" w:fill="FFFFFF"/>
          <w:lang w:val="pl-PL" w:eastAsia="en-CA"/>
        </w:rPr>
        <w:t>ś</w:t>
      </w:r>
      <w:r w:rsidRPr="009F546A">
        <w:rPr>
          <w:rFonts w:ascii="Times New Roman" w:eastAsia="Times New Roman" w:hAnsi="Times New Roman" w:cs="Times New Roman"/>
          <w:i/>
          <w:iCs/>
          <w:color w:val="0F0F0F"/>
          <w:shd w:val="clear" w:color="auto" w:fill="FFFFFF"/>
          <w:lang w:val="pl-PL" w:eastAsia="en-CA"/>
        </w:rPr>
        <w:t>cie dorobek II Rzeczypospolitej, ale utraciliście nawet tę część wolności, jaka jest obecnie.</w:t>
      </w:r>
    </w:p>
    <w:p w14:paraId="2E009176" w14:textId="77777777" w:rsidR="009F546A" w:rsidRPr="00FE080D" w:rsidRDefault="009F546A" w:rsidP="009F546A">
      <w:pPr>
        <w:shd w:val="clear" w:color="auto" w:fill="FFFFFF"/>
        <w:spacing w:after="0" w:line="240" w:lineRule="auto"/>
        <w:rPr>
          <w:rFonts w:ascii="Times New Roman" w:eastAsia="Times New Roman" w:hAnsi="Times New Roman" w:cs="Times New Roman"/>
          <w:i/>
          <w:iCs/>
          <w:color w:val="0F0F0F"/>
          <w:shd w:val="clear" w:color="auto" w:fill="FFFFFF"/>
          <w:lang w:val="pl-PL" w:eastAsia="en-CA"/>
        </w:rPr>
      </w:pPr>
    </w:p>
    <w:p w14:paraId="05B0A905" w14:textId="16126C53" w:rsidR="009F546A" w:rsidRPr="009F546A" w:rsidRDefault="009F546A" w:rsidP="00597BEB">
      <w:pPr>
        <w:shd w:val="clear" w:color="auto" w:fill="FFFFFF"/>
        <w:spacing w:after="0" w:line="240" w:lineRule="auto"/>
        <w:ind w:firstLine="720"/>
        <w:rPr>
          <w:rFonts w:ascii="Times New Roman" w:eastAsia="Times New Roman" w:hAnsi="Times New Roman" w:cs="Times New Roman"/>
          <w:i/>
          <w:iCs/>
          <w:color w:val="222222"/>
          <w:lang w:eastAsia="en-CA"/>
        </w:rPr>
      </w:pPr>
      <w:r w:rsidRPr="009F546A">
        <w:rPr>
          <w:rFonts w:ascii="Times New Roman" w:eastAsia="Times New Roman" w:hAnsi="Times New Roman" w:cs="Times New Roman"/>
          <w:i/>
          <w:iCs/>
          <w:color w:val="0F0F0F"/>
          <w:shd w:val="clear" w:color="auto" w:fill="FFFFFF"/>
          <w:lang w:val="pl-PL" w:eastAsia="en-CA"/>
        </w:rPr>
        <w:t xml:space="preserve">Myślę, że każdy, kto nie tylko nie myśli o Polsce, nie kocha Jej, pozwala Ją znieważać i znieważać </w:t>
      </w:r>
      <w:r w:rsidR="00FE080D" w:rsidRPr="009F546A">
        <w:rPr>
          <w:rFonts w:ascii="Times New Roman" w:eastAsia="Times New Roman" w:hAnsi="Times New Roman" w:cs="Times New Roman"/>
          <w:i/>
          <w:iCs/>
          <w:color w:val="0F0F0F"/>
          <w:shd w:val="clear" w:color="auto" w:fill="FFFFFF"/>
          <w:lang w:val="pl-PL" w:eastAsia="en-CA"/>
        </w:rPr>
        <w:t>także</w:t>
      </w:r>
      <w:r w:rsidRPr="009F546A">
        <w:rPr>
          <w:rFonts w:ascii="Times New Roman" w:eastAsia="Times New Roman" w:hAnsi="Times New Roman" w:cs="Times New Roman"/>
          <w:i/>
          <w:iCs/>
          <w:color w:val="0F0F0F"/>
          <w:shd w:val="clear" w:color="auto" w:fill="FFFFFF"/>
          <w:lang w:val="pl-PL" w:eastAsia="en-CA"/>
        </w:rPr>
        <w:t xml:space="preserve"> Jej bohaterów, w tym moich poległych kolegów i przyjaciół, powinien się zastanowić. To jest nie tylko lenistwo, głupota, ale także brak honoru. O ile jeszcze w mojej Ojczyźnie zostało trochę tych, którzy to pojęcie znają i je praktykują. Pozdrawiam Was na tę Rocznicę. Kochajcie Polskę. I nie pytajcie, czy warto... </w:t>
      </w:r>
      <w:r w:rsidRPr="009F546A">
        <w:rPr>
          <w:rFonts w:ascii="Times New Roman" w:eastAsia="Times New Roman" w:hAnsi="Times New Roman" w:cs="Times New Roman"/>
          <w:i/>
          <w:iCs/>
          <w:color w:val="0F0F0F"/>
          <w:shd w:val="clear" w:color="auto" w:fill="FFFFFF"/>
          <w:lang w:eastAsia="en-CA"/>
        </w:rPr>
        <w:t>„</w:t>
      </w:r>
    </w:p>
    <w:p w14:paraId="3A3546EF" w14:textId="30DA3704" w:rsidR="00FE080D" w:rsidRPr="00A315A9" w:rsidRDefault="00FE080D" w:rsidP="001D7648">
      <w:pPr>
        <w:spacing w:after="0"/>
        <w:jc w:val="center"/>
        <w:rPr>
          <w:rFonts w:ascii="Times New Roman" w:hAnsi="Times New Roman" w:cs="Times New Roman"/>
          <w:b/>
          <w:bCs/>
          <w:lang w:val="pl-PL"/>
        </w:rPr>
      </w:pPr>
      <w:r w:rsidRPr="00A315A9">
        <w:rPr>
          <w:rFonts w:ascii="Times New Roman" w:hAnsi="Times New Roman" w:cs="Times New Roman"/>
          <w:b/>
          <w:bCs/>
          <w:lang w:val="pl-PL"/>
        </w:rPr>
        <w:lastRenderedPageBreak/>
        <w:t xml:space="preserve">CZEŚĆ </w:t>
      </w:r>
      <w:r w:rsidR="001D7648">
        <w:rPr>
          <w:rFonts w:ascii="Times New Roman" w:hAnsi="Times New Roman" w:cs="Times New Roman"/>
          <w:b/>
          <w:bCs/>
          <w:lang w:val="pl-PL"/>
        </w:rPr>
        <w:t>I</w:t>
      </w:r>
      <w:r w:rsidRPr="00A315A9">
        <w:rPr>
          <w:rFonts w:ascii="Times New Roman" w:hAnsi="Times New Roman" w:cs="Times New Roman"/>
          <w:b/>
          <w:bCs/>
          <w:lang w:val="pl-PL"/>
        </w:rPr>
        <w:t xml:space="preserve"> CHWAŁA BOHATEROM!</w:t>
      </w:r>
    </w:p>
    <w:p w14:paraId="74A984EC" w14:textId="77777777" w:rsidR="00FE080D" w:rsidRDefault="00FE080D" w:rsidP="001D7648">
      <w:pPr>
        <w:spacing w:after="0"/>
        <w:jc w:val="center"/>
        <w:rPr>
          <w:rFonts w:ascii="Times New Roman" w:hAnsi="Times New Roman" w:cs="Times New Roman"/>
          <w:b/>
          <w:bCs/>
          <w:lang w:val="pl-PL"/>
        </w:rPr>
      </w:pPr>
      <w:r w:rsidRPr="00A315A9">
        <w:rPr>
          <w:rFonts w:ascii="Times New Roman" w:hAnsi="Times New Roman" w:cs="Times New Roman"/>
          <w:b/>
          <w:bCs/>
          <w:lang w:val="pl-PL"/>
        </w:rPr>
        <w:t>GLORIA VICTIS!</w:t>
      </w:r>
    </w:p>
    <w:p w14:paraId="462D61CB" w14:textId="77777777" w:rsidR="001D7648" w:rsidRPr="00A315A9" w:rsidRDefault="001D7648" w:rsidP="00A315A9">
      <w:pPr>
        <w:spacing w:after="0"/>
        <w:jc w:val="center"/>
        <w:rPr>
          <w:rFonts w:ascii="Times New Roman" w:hAnsi="Times New Roman" w:cs="Times New Roman"/>
          <w:b/>
          <w:bCs/>
          <w:lang w:val="pl-PL"/>
        </w:rPr>
      </w:pPr>
    </w:p>
    <w:p w14:paraId="1A6980BE" w14:textId="776D44B1" w:rsidR="009F546A" w:rsidRDefault="001D7648" w:rsidP="001D7648">
      <w:pPr>
        <w:spacing w:after="0"/>
        <w:jc w:val="center"/>
        <w:rPr>
          <w:rFonts w:ascii="Times New Roman" w:hAnsi="Times New Roman" w:cs="Times New Roman"/>
          <w:lang w:val="pl-PL"/>
        </w:rPr>
      </w:pPr>
      <w:r>
        <w:rPr>
          <w:rFonts w:ascii="Times New Roman" w:hAnsi="Times New Roman" w:cs="Times New Roman"/>
          <w:noProof/>
          <w:lang w:val="pl-PL"/>
        </w:rPr>
        <w:drawing>
          <wp:inline distT="0" distB="0" distL="0" distR="0" wp14:anchorId="35F12CA4" wp14:editId="004A709D">
            <wp:extent cx="2786400" cy="3430800"/>
            <wp:effectExtent l="0" t="0" r="0" b="0"/>
            <wp:docPr id="1522398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98224" name="Picture 1522398224"/>
                    <pic:cNvPicPr/>
                  </pic:nvPicPr>
                  <pic:blipFill>
                    <a:blip r:embed="rId12">
                      <a:extLst>
                        <a:ext uri="{28A0092B-C50C-407E-A947-70E740481C1C}">
                          <a14:useLocalDpi xmlns:a14="http://schemas.microsoft.com/office/drawing/2010/main" val="0"/>
                        </a:ext>
                      </a:extLst>
                    </a:blip>
                    <a:stretch>
                      <a:fillRect/>
                    </a:stretch>
                  </pic:blipFill>
                  <pic:spPr>
                    <a:xfrm>
                      <a:off x="0" y="0"/>
                      <a:ext cx="2786400" cy="3430800"/>
                    </a:xfrm>
                    <a:prstGeom prst="rect">
                      <a:avLst/>
                    </a:prstGeom>
                  </pic:spPr>
                </pic:pic>
              </a:graphicData>
            </a:graphic>
          </wp:inline>
        </w:drawing>
      </w:r>
    </w:p>
    <w:p w14:paraId="50AE65D6" w14:textId="77777777" w:rsidR="0040427F" w:rsidRPr="00070620" w:rsidRDefault="0040427F" w:rsidP="001D7648">
      <w:pPr>
        <w:spacing w:after="0"/>
        <w:rPr>
          <w:rFonts w:ascii="Times New Roman" w:hAnsi="Times New Roman" w:cs="Times New Roman"/>
          <w:lang w:val="pl-PL"/>
        </w:rPr>
      </w:pPr>
    </w:p>
    <w:p w14:paraId="4F6AA049" w14:textId="2DE5ED4D" w:rsidR="00CB3C94" w:rsidRDefault="001D7648" w:rsidP="001D7648">
      <w:pPr>
        <w:spacing w:after="0"/>
        <w:ind w:left="720"/>
        <w:rPr>
          <w:rFonts w:cstheme="minorHAnsi"/>
          <w:lang w:val="pl-PL"/>
        </w:rPr>
      </w:pPr>
      <w:r>
        <w:rPr>
          <w:rFonts w:cstheme="minorHAnsi"/>
          <w:lang w:val="pl-PL"/>
        </w:rPr>
        <w:t xml:space="preserve">                                  </w:t>
      </w:r>
      <w:r w:rsidR="00823E96">
        <w:rPr>
          <w:rFonts w:cstheme="minorHAnsi"/>
          <w:lang w:val="pl-PL"/>
        </w:rPr>
        <w:t>Orzełek Armii Krajowej z znakiem Polski Walczącej</w:t>
      </w:r>
    </w:p>
    <w:p w14:paraId="08593ECA" w14:textId="1A678DC8" w:rsidR="00823E96" w:rsidRPr="00823E96" w:rsidRDefault="001D7648" w:rsidP="001D7648">
      <w:pPr>
        <w:spacing w:after="0"/>
        <w:ind w:left="720"/>
        <w:rPr>
          <w:rFonts w:cstheme="minorHAnsi"/>
          <w:lang w:val="pl-PL"/>
        </w:rPr>
      </w:pPr>
      <w:r>
        <w:rPr>
          <w:rFonts w:cstheme="minorHAnsi"/>
          <w:lang w:val="pl-PL"/>
        </w:rPr>
        <w:t xml:space="preserve">                                                    </w:t>
      </w:r>
      <w:r w:rsidR="00823E96">
        <w:rPr>
          <w:rFonts w:cstheme="minorHAnsi"/>
          <w:lang w:val="pl-PL"/>
        </w:rPr>
        <w:t>(Fot. NN, domena publiczna)</w:t>
      </w:r>
    </w:p>
    <w:p w14:paraId="74BD8AC8" w14:textId="77777777" w:rsidR="000B361C" w:rsidRDefault="000B361C" w:rsidP="007A2F8B">
      <w:pPr>
        <w:spacing w:after="0"/>
        <w:ind w:firstLine="720"/>
        <w:jc w:val="both"/>
        <w:rPr>
          <w:rFonts w:ascii="Times New Roman" w:hAnsi="Times New Roman" w:cs="Times New Roman"/>
          <w:lang w:val="pl-PL"/>
        </w:rPr>
      </w:pPr>
    </w:p>
    <w:p w14:paraId="65451E96" w14:textId="77777777" w:rsidR="000B361C" w:rsidRPr="007A2F8B" w:rsidRDefault="000B361C" w:rsidP="007A2F8B">
      <w:pPr>
        <w:spacing w:after="0"/>
        <w:ind w:firstLine="720"/>
        <w:jc w:val="both"/>
        <w:rPr>
          <w:rFonts w:ascii="Times New Roman" w:hAnsi="Times New Roman" w:cs="Times New Roman"/>
          <w:lang w:val="pl-PL"/>
        </w:rPr>
      </w:pPr>
    </w:p>
    <w:p w14:paraId="53612C26" w14:textId="77777777" w:rsidR="001E2AB2" w:rsidRDefault="001E2AB2" w:rsidP="007A2F8B">
      <w:pPr>
        <w:spacing w:after="0"/>
        <w:ind w:firstLine="720"/>
        <w:rPr>
          <w:rFonts w:cstheme="minorHAnsi"/>
          <w:lang w:val="pl-PL"/>
        </w:rPr>
      </w:pPr>
    </w:p>
    <w:p w14:paraId="3D792067" w14:textId="77777777" w:rsidR="001E2AB2" w:rsidRPr="006721ED" w:rsidRDefault="001E2AB2" w:rsidP="001E2AB2">
      <w:pPr>
        <w:spacing w:after="0"/>
        <w:ind w:firstLine="720"/>
        <w:jc w:val="both"/>
        <w:rPr>
          <w:rFonts w:cstheme="minorHAnsi"/>
          <w:lang w:val="pl-PL"/>
        </w:rPr>
      </w:pPr>
    </w:p>
    <w:sectPr w:rsidR="001E2AB2" w:rsidRPr="006721ED">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E4F84" w14:textId="77777777" w:rsidR="007B7903" w:rsidRDefault="007B7903" w:rsidP="0067378E">
      <w:pPr>
        <w:spacing w:after="0" w:line="240" w:lineRule="auto"/>
      </w:pPr>
      <w:r>
        <w:separator/>
      </w:r>
    </w:p>
  </w:endnote>
  <w:endnote w:type="continuationSeparator" w:id="0">
    <w:p w14:paraId="2DFF77D9" w14:textId="77777777" w:rsidR="007B7903" w:rsidRDefault="007B7903" w:rsidP="0067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594191"/>
      <w:docPartObj>
        <w:docPartGallery w:val="Page Numbers (Bottom of Page)"/>
        <w:docPartUnique/>
      </w:docPartObj>
    </w:sdtPr>
    <w:sdtEndPr/>
    <w:sdtContent>
      <w:p w14:paraId="47135E48" w14:textId="31009409" w:rsidR="008617E5" w:rsidRDefault="008617E5">
        <w:pPr>
          <w:pStyle w:val="Footer"/>
          <w:jc w:val="center"/>
        </w:pPr>
        <w:r>
          <w:fldChar w:fldCharType="begin"/>
        </w:r>
        <w:r>
          <w:instrText>PAGE   \* MERGEFORMAT</w:instrText>
        </w:r>
        <w:r>
          <w:fldChar w:fldCharType="separate"/>
        </w:r>
        <w:r>
          <w:rPr>
            <w:lang w:val="pl-PL"/>
          </w:rPr>
          <w:t>2</w:t>
        </w:r>
        <w:r>
          <w:fldChar w:fldCharType="end"/>
        </w:r>
      </w:p>
    </w:sdtContent>
  </w:sdt>
  <w:p w14:paraId="4F01D62A" w14:textId="77777777" w:rsidR="008617E5" w:rsidRDefault="00861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27693" w14:textId="77777777" w:rsidR="007B7903" w:rsidRDefault="007B7903" w:rsidP="0067378E">
      <w:pPr>
        <w:spacing w:after="0" w:line="240" w:lineRule="auto"/>
      </w:pPr>
      <w:r>
        <w:separator/>
      </w:r>
    </w:p>
  </w:footnote>
  <w:footnote w:type="continuationSeparator" w:id="0">
    <w:p w14:paraId="4A21BA48" w14:textId="77777777" w:rsidR="007B7903" w:rsidRDefault="007B7903" w:rsidP="0067378E">
      <w:pPr>
        <w:spacing w:after="0" w:line="240" w:lineRule="auto"/>
      </w:pPr>
      <w:r>
        <w:continuationSeparator/>
      </w:r>
    </w:p>
  </w:footnote>
  <w:footnote w:id="1">
    <w:p w14:paraId="533041A2" w14:textId="3B2C2304" w:rsidR="00F450AF" w:rsidRPr="00F450AF" w:rsidRDefault="00F450AF">
      <w:pPr>
        <w:pStyle w:val="FootnoteText"/>
        <w:rPr>
          <w:lang w:val="pl-PL"/>
        </w:rPr>
      </w:pPr>
      <w:r>
        <w:rPr>
          <w:rStyle w:val="FootnoteReference"/>
        </w:rPr>
        <w:footnoteRef/>
      </w:r>
      <w:r w:rsidRPr="00F450AF">
        <w:rPr>
          <w:lang w:val="pl-PL"/>
        </w:rPr>
        <w:t xml:space="preserve"> </w:t>
      </w:r>
      <w:r>
        <w:rPr>
          <w:lang w:val="pl-PL"/>
        </w:rPr>
        <w:t xml:space="preserve">Wg </w:t>
      </w:r>
      <w:r w:rsidR="00B12C6E">
        <w:rPr>
          <w:lang w:val="pl-PL"/>
        </w:rPr>
        <w:t>m</w:t>
      </w:r>
      <w:r>
        <w:rPr>
          <w:lang w:val="pl-PL"/>
        </w:rPr>
        <w:t xml:space="preserve">jr Zbigniew Sujkowski – </w:t>
      </w:r>
      <w:r>
        <w:rPr>
          <w:i/>
          <w:iCs/>
          <w:lang w:val="pl-PL"/>
        </w:rPr>
        <w:t xml:space="preserve">Bitwa o Warszawę 1944 </w:t>
      </w:r>
      <w:r>
        <w:rPr>
          <w:lang w:val="pl-PL"/>
        </w:rPr>
        <w:t xml:space="preserve">– Data tekstu: 1944-1945 (napisany po przerzucie z Polski do Wielkiej Brytanii jako kuriera KG AK), oprac. Danuta Sujkowska-Francki, WEDA </w:t>
      </w:r>
      <w:proofErr w:type="spellStart"/>
      <w:r>
        <w:rPr>
          <w:lang w:val="pl-PL"/>
        </w:rPr>
        <w:t>sc</w:t>
      </w:r>
      <w:proofErr w:type="spellEnd"/>
      <w:r>
        <w:rPr>
          <w:lang w:val="pl-PL"/>
        </w:rPr>
        <w:t xml:space="preserve">. 2013 (I wydanie o ograniczonej dystrybucji, obecnie dostępne jest II wydanie). Książka nie była poddana redakcji naukowej i prezentuje dane wg mjr rez. Zbigniewa </w:t>
      </w:r>
      <w:r w:rsidR="00B12C6E">
        <w:rPr>
          <w:lang w:val="pl-PL"/>
        </w:rPr>
        <w:t>Bronisława Leliwy-</w:t>
      </w:r>
      <w:r>
        <w:rPr>
          <w:lang w:val="pl-PL"/>
        </w:rPr>
        <w:t>Sujkowskiego (1898 – 1954), który zginął w nurt</w:t>
      </w:r>
      <w:r w:rsidR="00B12C6E">
        <w:rPr>
          <w:lang w:val="pl-PL"/>
        </w:rPr>
        <w:t>a</w:t>
      </w:r>
      <w:r>
        <w:rPr>
          <w:lang w:val="pl-PL"/>
        </w:rPr>
        <w:t xml:space="preserve">ch </w:t>
      </w:r>
      <w:proofErr w:type="spellStart"/>
      <w:r>
        <w:rPr>
          <w:lang w:val="pl-PL"/>
        </w:rPr>
        <w:t>Sagu</w:t>
      </w:r>
      <w:r w:rsidR="0098484E">
        <w:rPr>
          <w:lang w:val="pl-PL"/>
        </w:rPr>
        <w:t>ena</w:t>
      </w:r>
      <w:r>
        <w:rPr>
          <w:lang w:val="pl-PL"/>
        </w:rPr>
        <w:t>y</w:t>
      </w:r>
      <w:proofErr w:type="spellEnd"/>
      <w:r>
        <w:rPr>
          <w:lang w:val="pl-PL"/>
        </w:rPr>
        <w:t xml:space="preserve"> River, Arvida</w:t>
      </w:r>
      <w:r w:rsidR="00B12C6E">
        <w:rPr>
          <w:lang w:val="pl-PL"/>
        </w:rPr>
        <w:t>, QC przy próbie ratowania swego małego wnuka).</w:t>
      </w:r>
    </w:p>
  </w:footnote>
  <w:footnote w:id="2">
    <w:p w14:paraId="408F76B6" w14:textId="3CCF8ED1" w:rsidR="00291EC1" w:rsidRPr="00291EC1" w:rsidRDefault="00291EC1">
      <w:pPr>
        <w:pStyle w:val="FootnoteText"/>
        <w:rPr>
          <w:lang w:val="pl-PL"/>
        </w:rPr>
      </w:pPr>
      <w:r>
        <w:rPr>
          <w:rStyle w:val="FootnoteReference"/>
        </w:rPr>
        <w:footnoteRef/>
      </w:r>
      <w:r w:rsidRPr="00291EC1">
        <w:rPr>
          <w:lang w:val="pl-PL"/>
        </w:rPr>
        <w:t xml:space="preserve"> </w:t>
      </w:r>
      <w:r>
        <w:rPr>
          <w:lang w:val="pl-PL"/>
        </w:rPr>
        <w:t xml:space="preserve">Jerzy Kirchmayer – </w:t>
      </w:r>
      <w:r w:rsidRPr="002C797D">
        <w:rPr>
          <w:i/>
          <w:iCs/>
          <w:lang w:val="pl-PL"/>
        </w:rPr>
        <w:t>Powstanie Warszawskie</w:t>
      </w:r>
      <w:r>
        <w:rPr>
          <w:lang w:val="pl-PL"/>
        </w:rPr>
        <w:t xml:space="preserve">, Książka i Wiedza, Warszawa 1959. J. Kirchmayer został aresztowany przez Informację Wojskową w </w:t>
      </w:r>
      <w:proofErr w:type="gramStart"/>
      <w:r>
        <w:rPr>
          <w:lang w:val="pl-PL"/>
        </w:rPr>
        <w:t>1950 ,</w:t>
      </w:r>
      <w:proofErr w:type="gramEnd"/>
      <w:r>
        <w:rPr>
          <w:lang w:val="pl-PL"/>
        </w:rPr>
        <w:t xml:space="preserve"> a następnie skazany na dożywocie. W 1955 został zwolniony. Działał w komunistycznych organizacjach kombatanckich (jak wielu powstańców).</w:t>
      </w:r>
    </w:p>
  </w:footnote>
  <w:footnote w:id="3">
    <w:p w14:paraId="3AD256A7" w14:textId="11F14E18" w:rsidR="002C797D" w:rsidRPr="002C797D" w:rsidRDefault="002C797D">
      <w:pPr>
        <w:pStyle w:val="FootnoteText"/>
        <w:rPr>
          <w:lang w:val="pl-PL"/>
        </w:rPr>
      </w:pPr>
      <w:r>
        <w:rPr>
          <w:rStyle w:val="FootnoteReference"/>
        </w:rPr>
        <w:footnoteRef/>
      </w:r>
      <w:r w:rsidRPr="002C797D">
        <w:rPr>
          <w:lang w:val="pl-PL"/>
        </w:rPr>
        <w:t xml:space="preserve"> </w:t>
      </w:r>
      <w:r>
        <w:rPr>
          <w:lang w:val="pl-PL"/>
        </w:rPr>
        <w:t xml:space="preserve">Norman Davies – </w:t>
      </w:r>
      <w:proofErr w:type="gramStart"/>
      <w:r w:rsidRPr="002C797D">
        <w:rPr>
          <w:i/>
          <w:iCs/>
          <w:lang w:val="pl-PL"/>
        </w:rPr>
        <w:t>Powstanie ’44</w:t>
      </w:r>
      <w:r>
        <w:rPr>
          <w:lang w:val="pl-PL"/>
        </w:rPr>
        <w:t>,,</w:t>
      </w:r>
      <w:proofErr w:type="gramEnd"/>
      <w:r>
        <w:rPr>
          <w:lang w:val="pl-PL"/>
        </w:rPr>
        <w:t xml:space="preserve"> Wyd. Znak, Kraków 2004.</w:t>
      </w:r>
    </w:p>
  </w:footnote>
  <w:footnote w:id="4">
    <w:p w14:paraId="49ABC67D" w14:textId="30CD70E5" w:rsidR="00107A69" w:rsidRPr="00107A69" w:rsidRDefault="00107A69">
      <w:pPr>
        <w:pStyle w:val="FootnoteText"/>
        <w:rPr>
          <w:lang w:val="pl-PL"/>
        </w:rPr>
      </w:pPr>
      <w:r>
        <w:rPr>
          <w:rStyle w:val="FootnoteReference"/>
        </w:rPr>
        <w:footnoteRef/>
      </w:r>
      <w:r w:rsidRPr="002C797D">
        <w:rPr>
          <w:lang w:val="pl-PL"/>
        </w:rPr>
        <w:t xml:space="preserve"> </w:t>
      </w:r>
      <w:r w:rsidR="002C797D">
        <w:rPr>
          <w:lang w:val="pl-PL"/>
        </w:rPr>
        <w:t>Polskie Siły Zbrojne w Drugiej Wojnie Światowej, Tom III – Armia Krajowa, Komisja Historyczna Polskiego Sztabu Głównego w Londynie, Instytut Historyczny im. Gen. Sikorskiego, Londyn 1950.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7B55"/>
    <w:multiLevelType w:val="hybridMultilevel"/>
    <w:tmpl w:val="65A28F7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51727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48"/>
    <w:rsid w:val="00000545"/>
    <w:rsid w:val="000100A9"/>
    <w:rsid w:val="00012CB2"/>
    <w:rsid w:val="00025653"/>
    <w:rsid w:val="000305A5"/>
    <w:rsid w:val="000452F0"/>
    <w:rsid w:val="00050023"/>
    <w:rsid w:val="00054C43"/>
    <w:rsid w:val="000579F7"/>
    <w:rsid w:val="000613BC"/>
    <w:rsid w:val="00061B2A"/>
    <w:rsid w:val="00063B35"/>
    <w:rsid w:val="00065224"/>
    <w:rsid w:val="00070620"/>
    <w:rsid w:val="000759D0"/>
    <w:rsid w:val="0008261E"/>
    <w:rsid w:val="00086ECE"/>
    <w:rsid w:val="000921ED"/>
    <w:rsid w:val="00093842"/>
    <w:rsid w:val="000A0C49"/>
    <w:rsid w:val="000A53DB"/>
    <w:rsid w:val="000A783D"/>
    <w:rsid w:val="000B361C"/>
    <w:rsid w:val="000C1B1F"/>
    <w:rsid w:val="000E7171"/>
    <w:rsid w:val="000F0ED9"/>
    <w:rsid w:val="000F328C"/>
    <w:rsid w:val="000F570D"/>
    <w:rsid w:val="001079E5"/>
    <w:rsid w:val="00107A69"/>
    <w:rsid w:val="0011650A"/>
    <w:rsid w:val="001217B7"/>
    <w:rsid w:val="001248FD"/>
    <w:rsid w:val="0012519A"/>
    <w:rsid w:val="00131278"/>
    <w:rsid w:val="00135F52"/>
    <w:rsid w:val="0014775A"/>
    <w:rsid w:val="0015175C"/>
    <w:rsid w:val="001522F5"/>
    <w:rsid w:val="00182C57"/>
    <w:rsid w:val="0019493D"/>
    <w:rsid w:val="001A0592"/>
    <w:rsid w:val="001A359D"/>
    <w:rsid w:val="001B277C"/>
    <w:rsid w:val="001C70A7"/>
    <w:rsid w:val="001D2EA5"/>
    <w:rsid w:val="001D7648"/>
    <w:rsid w:val="001E210C"/>
    <w:rsid w:val="001E2270"/>
    <w:rsid w:val="001E2AB2"/>
    <w:rsid w:val="001E6425"/>
    <w:rsid w:val="001F098C"/>
    <w:rsid w:val="002136BC"/>
    <w:rsid w:val="002211A1"/>
    <w:rsid w:val="002327C3"/>
    <w:rsid w:val="00245D71"/>
    <w:rsid w:val="00261DBF"/>
    <w:rsid w:val="00262566"/>
    <w:rsid w:val="00263607"/>
    <w:rsid w:val="002644EF"/>
    <w:rsid w:val="00264599"/>
    <w:rsid w:val="002704B2"/>
    <w:rsid w:val="002727AC"/>
    <w:rsid w:val="002728C4"/>
    <w:rsid w:val="00280DB5"/>
    <w:rsid w:val="00285DC0"/>
    <w:rsid w:val="002871D2"/>
    <w:rsid w:val="002871EA"/>
    <w:rsid w:val="00291303"/>
    <w:rsid w:val="00291EC1"/>
    <w:rsid w:val="002B7330"/>
    <w:rsid w:val="002C797D"/>
    <w:rsid w:val="002E26EF"/>
    <w:rsid w:val="002E31B4"/>
    <w:rsid w:val="002F2C17"/>
    <w:rsid w:val="00302A39"/>
    <w:rsid w:val="00302E3D"/>
    <w:rsid w:val="00303558"/>
    <w:rsid w:val="00304D3D"/>
    <w:rsid w:val="00305518"/>
    <w:rsid w:val="003110BE"/>
    <w:rsid w:val="003117D1"/>
    <w:rsid w:val="00324FD7"/>
    <w:rsid w:val="00325ABD"/>
    <w:rsid w:val="003337BF"/>
    <w:rsid w:val="00335909"/>
    <w:rsid w:val="00376903"/>
    <w:rsid w:val="0038128C"/>
    <w:rsid w:val="003829FA"/>
    <w:rsid w:val="00391B50"/>
    <w:rsid w:val="003A6615"/>
    <w:rsid w:val="003B295F"/>
    <w:rsid w:val="003B2BE4"/>
    <w:rsid w:val="003B7B7D"/>
    <w:rsid w:val="003C0253"/>
    <w:rsid w:val="003C5B20"/>
    <w:rsid w:val="003C65A8"/>
    <w:rsid w:val="003C69E8"/>
    <w:rsid w:val="003D54FE"/>
    <w:rsid w:val="003D7730"/>
    <w:rsid w:val="003E3FD5"/>
    <w:rsid w:val="003F013E"/>
    <w:rsid w:val="003F4938"/>
    <w:rsid w:val="0040427F"/>
    <w:rsid w:val="004046BE"/>
    <w:rsid w:val="00416A36"/>
    <w:rsid w:val="00421973"/>
    <w:rsid w:val="00423AC2"/>
    <w:rsid w:val="00435E61"/>
    <w:rsid w:val="00455AAB"/>
    <w:rsid w:val="0047053A"/>
    <w:rsid w:val="00471D3D"/>
    <w:rsid w:val="00473654"/>
    <w:rsid w:val="004C3801"/>
    <w:rsid w:val="004C5758"/>
    <w:rsid w:val="004D04CA"/>
    <w:rsid w:val="004D138F"/>
    <w:rsid w:val="004D4936"/>
    <w:rsid w:val="004D4A23"/>
    <w:rsid w:val="004D6E73"/>
    <w:rsid w:val="00501248"/>
    <w:rsid w:val="005104DA"/>
    <w:rsid w:val="005145FF"/>
    <w:rsid w:val="005156BF"/>
    <w:rsid w:val="00521944"/>
    <w:rsid w:val="005220AE"/>
    <w:rsid w:val="00525115"/>
    <w:rsid w:val="00526B48"/>
    <w:rsid w:val="005371C1"/>
    <w:rsid w:val="00541B18"/>
    <w:rsid w:val="005447C8"/>
    <w:rsid w:val="00556939"/>
    <w:rsid w:val="00560629"/>
    <w:rsid w:val="0056068B"/>
    <w:rsid w:val="0057389B"/>
    <w:rsid w:val="005855BC"/>
    <w:rsid w:val="00597BEB"/>
    <w:rsid w:val="005B08B2"/>
    <w:rsid w:val="005B4EFC"/>
    <w:rsid w:val="005B7AD5"/>
    <w:rsid w:val="005C665A"/>
    <w:rsid w:val="005C6C1C"/>
    <w:rsid w:val="005D3610"/>
    <w:rsid w:val="005E175B"/>
    <w:rsid w:val="005E375E"/>
    <w:rsid w:val="005F00FB"/>
    <w:rsid w:val="0063679C"/>
    <w:rsid w:val="00643A67"/>
    <w:rsid w:val="00645A67"/>
    <w:rsid w:val="00646EEC"/>
    <w:rsid w:val="006473EA"/>
    <w:rsid w:val="006522DE"/>
    <w:rsid w:val="00662EE3"/>
    <w:rsid w:val="00666EBC"/>
    <w:rsid w:val="00670906"/>
    <w:rsid w:val="006721ED"/>
    <w:rsid w:val="0067378E"/>
    <w:rsid w:val="00690E99"/>
    <w:rsid w:val="006941DC"/>
    <w:rsid w:val="006A2885"/>
    <w:rsid w:val="006A2F0E"/>
    <w:rsid w:val="006A6C7D"/>
    <w:rsid w:val="006B3E79"/>
    <w:rsid w:val="006C59F4"/>
    <w:rsid w:val="006D74A9"/>
    <w:rsid w:val="006E6406"/>
    <w:rsid w:val="006F0DDB"/>
    <w:rsid w:val="007171EC"/>
    <w:rsid w:val="0073726B"/>
    <w:rsid w:val="00744B56"/>
    <w:rsid w:val="0074522E"/>
    <w:rsid w:val="00752A35"/>
    <w:rsid w:val="0075747E"/>
    <w:rsid w:val="007645B6"/>
    <w:rsid w:val="00777DF9"/>
    <w:rsid w:val="00782F8F"/>
    <w:rsid w:val="007852E5"/>
    <w:rsid w:val="007875C3"/>
    <w:rsid w:val="007A2F8B"/>
    <w:rsid w:val="007B7903"/>
    <w:rsid w:val="007C08DD"/>
    <w:rsid w:val="007D1744"/>
    <w:rsid w:val="007D3A36"/>
    <w:rsid w:val="007D56D5"/>
    <w:rsid w:val="007E0601"/>
    <w:rsid w:val="007F2077"/>
    <w:rsid w:val="00823E96"/>
    <w:rsid w:val="00842CE0"/>
    <w:rsid w:val="008471C8"/>
    <w:rsid w:val="0084785F"/>
    <w:rsid w:val="0085210B"/>
    <w:rsid w:val="00857F54"/>
    <w:rsid w:val="008600C2"/>
    <w:rsid w:val="008617E5"/>
    <w:rsid w:val="00865991"/>
    <w:rsid w:val="008667F7"/>
    <w:rsid w:val="00867750"/>
    <w:rsid w:val="00872FFE"/>
    <w:rsid w:val="008920F7"/>
    <w:rsid w:val="008965D4"/>
    <w:rsid w:val="0089672B"/>
    <w:rsid w:val="008A2639"/>
    <w:rsid w:val="008A3201"/>
    <w:rsid w:val="008A700F"/>
    <w:rsid w:val="008A7402"/>
    <w:rsid w:val="008B6654"/>
    <w:rsid w:val="008C5AB9"/>
    <w:rsid w:val="008C64E4"/>
    <w:rsid w:val="008C6CC3"/>
    <w:rsid w:val="008F541C"/>
    <w:rsid w:val="00902A35"/>
    <w:rsid w:val="00905D95"/>
    <w:rsid w:val="009122C3"/>
    <w:rsid w:val="00914BB8"/>
    <w:rsid w:val="00920F44"/>
    <w:rsid w:val="0092296C"/>
    <w:rsid w:val="00927AEA"/>
    <w:rsid w:val="00932F42"/>
    <w:rsid w:val="00936BE8"/>
    <w:rsid w:val="0096124F"/>
    <w:rsid w:val="00972A8C"/>
    <w:rsid w:val="009731FA"/>
    <w:rsid w:val="00980643"/>
    <w:rsid w:val="0098484E"/>
    <w:rsid w:val="00991C8C"/>
    <w:rsid w:val="009A5953"/>
    <w:rsid w:val="009C41DA"/>
    <w:rsid w:val="009C638F"/>
    <w:rsid w:val="009D4163"/>
    <w:rsid w:val="009D4972"/>
    <w:rsid w:val="009E0BD2"/>
    <w:rsid w:val="009E111C"/>
    <w:rsid w:val="009F3CF3"/>
    <w:rsid w:val="009F546A"/>
    <w:rsid w:val="00A004C5"/>
    <w:rsid w:val="00A0229B"/>
    <w:rsid w:val="00A04E50"/>
    <w:rsid w:val="00A04EBA"/>
    <w:rsid w:val="00A21574"/>
    <w:rsid w:val="00A21B7C"/>
    <w:rsid w:val="00A22B41"/>
    <w:rsid w:val="00A26CEF"/>
    <w:rsid w:val="00A27770"/>
    <w:rsid w:val="00A3091A"/>
    <w:rsid w:val="00A315A9"/>
    <w:rsid w:val="00A44560"/>
    <w:rsid w:val="00A64377"/>
    <w:rsid w:val="00A71255"/>
    <w:rsid w:val="00A7242E"/>
    <w:rsid w:val="00A80B80"/>
    <w:rsid w:val="00A818CB"/>
    <w:rsid w:val="00A91E42"/>
    <w:rsid w:val="00A957CD"/>
    <w:rsid w:val="00A9617D"/>
    <w:rsid w:val="00A97CB0"/>
    <w:rsid w:val="00AA4644"/>
    <w:rsid w:val="00AC03FC"/>
    <w:rsid w:val="00AC0B2A"/>
    <w:rsid w:val="00AC60F6"/>
    <w:rsid w:val="00AC799E"/>
    <w:rsid w:val="00AC7A4A"/>
    <w:rsid w:val="00AD5DDB"/>
    <w:rsid w:val="00AD7E84"/>
    <w:rsid w:val="00AE1504"/>
    <w:rsid w:val="00AE41B9"/>
    <w:rsid w:val="00AE5C9C"/>
    <w:rsid w:val="00AE7E9F"/>
    <w:rsid w:val="00AF00D4"/>
    <w:rsid w:val="00AF19EA"/>
    <w:rsid w:val="00B12C6E"/>
    <w:rsid w:val="00B16ECB"/>
    <w:rsid w:val="00B202CD"/>
    <w:rsid w:val="00B23153"/>
    <w:rsid w:val="00B27F06"/>
    <w:rsid w:val="00B34CDC"/>
    <w:rsid w:val="00B43274"/>
    <w:rsid w:val="00B505CB"/>
    <w:rsid w:val="00B546F4"/>
    <w:rsid w:val="00B56C08"/>
    <w:rsid w:val="00B57E97"/>
    <w:rsid w:val="00B73932"/>
    <w:rsid w:val="00B755D6"/>
    <w:rsid w:val="00B759D7"/>
    <w:rsid w:val="00B7628C"/>
    <w:rsid w:val="00B94DFF"/>
    <w:rsid w:val="00BA3EF3"/>
    <w:rsid w:val="00BE50A5"/>
    <w:rsid w:val="00C03874"/>
    <w:rsid w:val="00C24B83"/>
    <w:rsid w:val="00C304CF"/>
    <w:rsid w:val="00C31D4E"/>
    <w:rsid w:val="00C44AB2"/>
    <w:rsid w:val="00C45C83"/>
    <w:rsid w:val="00C461BB"/>
    <w:rsid w:val="00C51A4B"/>
    <w:rsid w:val="00C60868"/>
    <w:rsid w:val="00C61EAA"/>
    <w:rsid w:val="00C73BFE"/>
    <w:rsid w:val="00C74F96"/>
    <w:rsid w:val="00C85CF5"/>
    <w:rsid w:val="00CA2E9A"/>
    <w:rsid w:val="00CB0875"/>
    <w:rsid w:val="00CB3C94"/>
    <w:rsid w:val="00CC0BAA"/>
    <w:rsid w:val="00CC41F9"/>
    <w:rsid w:val="00CE136B"/>
    <w:rsid w:val="00CE23D2"/>
    <w:rsid w:val="00D0018E"/>
    <w:rsid w:val="00D242A1"/>
    <w:rsid w:val="00D35272"/>
    <w:rsid w:val="00D84D2F"/>
    <w:rsid w:val="00D91F44"/>
    <w:rsid w:val="00D93035"/>
    <w:rsid w:val="00D95F8F"/>
    <w:rsid w:val="00D96E88"/>
    <w:rsid w:val="00DA2AAB"/>
    <w:rsid w:val="00DA58A0"/>
    <w:rsid w:val="00DC4AEA"/>
    <w:rsid w:val="00DC71FD"/>
    <w:rsid w:val="00DD570B"/>
    <w:rsid w:val="00DD5E6F"/>
    <w:rsid w:val="00DD690F"/>
    <w:rsid w:val="00DD69E5"/>
    <w:rsid w:val="00DD7BB5"/>
    <w:rsid w:val="00DE53A3"/>
    <w:rsid w:val="00DE662D"/>
    <w:rsid w:val="00E11D93"/>
    <w:rsid w:val="00E20B1D"/>
    <w:rsid w:val="00E268DA"/>
    <w:rsid w:val="00E34453"/>
    <w:rsid w:val="00E3650B"/>
    <w:rsid w:val="00E51C16"/>
    <w:rsid w:val="00E54E78"/>
    <w:rsid w:val="00E60E7F"/>
    <w:rsid w:val="00E63003"/>
    <w:rsid w:val="00E76C19"/>
    <w:rsid w:val="00E967A6"/>
    <w:rsid w:val="00EC0E22"/>
    <w:rsid w:val="00ED0D21"/>
    <w:rsid w:val="00EE32CC"/>
    <w:rsid w:val="00EE6EAD"/>
    <w:rsid w:val="00F0231F"/>
    <w:rsid w:val="00F058A4"/>
    <w:rsid w:val="00F165C5"/>
    <w:rsid w:val="00F244E1"/>
    <w:rsid w:val="00F27316"/>
    <w:rsid w:val="00F31257"/>
    <w:rsid w:val="00F37109"/>
    <w:rsid w:val="00F450AF"/>
    <w:rsid w:val="00F450EB"/>
    <w:rsid w:val="00F522AB"/>
    <w:rsid w:val="00F53981"/>
    <w:rsid w:val="00F61C3B"/>
    <w:rsid w:val="00F70159"/>
    <w:rsid w:val="00F716E4"/>
    <w:rsid w:val="00F87914"/>
    <w:rsid w:val="00F92CAF"/>
    <w:rsid w:val="00FA1AC8"/>
    <w:rsid w:val="00FB5FF8"/>
    <w:rsid w:val="00FC1B8D"/>
    <w:rsid w:val="00FC2A8B"/>
    <w:rsid w:val="00FC66EE"/>
    <w:rsid w:val="00FD7FDE"/>
    <w:rsid w:val="00FE080D"/>
    <w:rsid w:val="00FE65AE"/>
    <w:rsid w:val="00FF1F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6218"/>
  <w15:chartTrackingRefBased/>
  <w15:docId w15:val="{4595A94B-9B7A-4A66-8486-F0B8B33A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737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378E"/>
    <w:rPr>
      <w:sz w:val="20"/>
      <w:szCs w:val="20"/>
    </w:rPr>
  </w:style>
  <w:style w:type="character" w:styleId="EndnoteReference">
    <w:name w:val="endnote reference"/>
    <w:basedOn w:val="DefaultParagraphFont"/>
    <w:uiPriority w:val="99"/>
    <w:semiHidden/>
    <w:unhideWhenUsed/>
    <w:rsid w:val="0067378E"/>
    <w:rPr>
      <w:vertAlign w:val="superscript"/>
    </w:rPr>
  </w:style>
  <w:style w:type="paragraph" w:styleId="Header">
    <w:name w:val="header"/>
    <w:basedOn w:val="Normal"/>
    <w:link w:val="HeaderChar"/>
    <w:uiPriority w:val="99"/>
    <w:unhideWhenUsed/>
    <w:rsid w:val="00861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7E5"/>
  </w:style>
  <w:style w:type="paragraph" w:styleId="Footer">
    <w:name w:val="footer"/>
    <w:basedOn w:val="Normal"/>
    <w:link w:val="FooterChar"/>
    <w:uiPriority w:val="99"/>
    <w:unhideWhenUsed/>
    <w:rsid w:val="00861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7E5"/>
  </w:style>
  <w:style w:type="character" w:styleId="Hyperlink">
    <w:name w:val="Hyperlink"/>
    <w:basedOn w:val="DefaultParagraphFont"/>
    <w:uiPriority w:val="99"/>
    <w:unhideWhenUsed/>
    <w:rsid w:val="00391B50"/>
    <w:rPr>
      <w:color w:val="0563C1" w:themeColor="hyperlink"/>
      <w:u w:val="single"/>
    </w:rPr>
  </w:style>
  <w:style w:type="character" w:styleId="UnresolvedMention">
    <w:name w:val="Unresolved Mention"/>
    <w:basedOn w:val="DefaultParagraphFont"/>
    <w:uiPriority w:val="99"/>
    <w:semiHidden/>
    <w:unhideWhenUsed/>
    <w:rsid w:val="00391B50"/>
    <w:rPr>
      <w:color w:val="605E5C"/>
      <w:shd w:val="clear" w:color="auto" w:fill="E1DFDD"/>
    </w:rPr>
  </w:style>
  <w:style w:type="paragraph" w:styleId="FootnoteText">
    <w:name w:val="footnote text"/>
    <w:basedOn w:val="Normal"/>
    <w:link w:val="FootnoteTextChar"/>
    <w:uiPriority w:val="99"/>
    <w:semiHidden/>
    <w:unhideWhenUsed/>
    <w:rsid w:val="00F450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50AF"/>
    <w:rPr>
      <w:sz w:val="20"/>
      <w:szCs w:val="20"/>
    </w:rPr>
  </w:style>
  <w:style w:type="character" w:styleId="FootnoteReference">
    <w:name w:val="footnote reference"/>
    <w:basedOn w:val="DefaultParagraphFont"/>
    <w:uiPriority w:val="99"/>
    <w:semiHidden/>
    <w:unhideWhenUsed/>
    <w:rsid w:val="00F450AF"/>
    <w:rPr>
      <w:vertAlign w:val="superscript"/>
    </w:rPr>
  </w:style>
  <w:style w:type="paragraph" w:styleId="ListParagraph">
    <w:name w:val="List Paragraph"/>
    <w:basedOn w:val="Normal"/>
    <w:uiPriority w:val="34"/>
    <w:qFormat/>
    <w:rsid w:val="00B73932"/>
    <w:pPr>
      <w:ind w:left="720"/>
      <w:contextualSpacing/>
    </w:pPr>
  </w:style>
  <w:style w:type="character" w:styleId="CommentReference">
    <w:name w:val="annotation reference"/>
    <w:basedOn w:val="DefaultParagraphFont"/>
    <w:uiPriority w:val="99"/>
    <w:semiHidden/>
    <w:unhideWhenUsed/>
    <w:rsid w:val="00E11D93"/>
    <w:rPr>
      <w:sz w:val="16"/>
      <w:szCs w:val="16"/>
    </w:rPr>
  </w:style>
  <w:style w:type="paragraph" w:styleId="CommentText">
    <w:name w:val="annotation text"/>
    <w:basedOn w:val="Normal"/>
    <w:link w:val="CommentTextChar"/>
    <w:uiPriority w:val="99"/>
    <w:semiHidden/>
    <w:unhideWhenUsed/>
    <w:rsid w:val="00E11D93"/>
    <w:pPr>
      <w:spacing w:line="240" w:lineRule="auto"/>
    </w:pPr>
    <w:rPr>
      <w:sz w:val="20"/>
      <w:szCs w:val="20"/>
    </w:rPr>
  </w:style>
  <w:style w:type="character" w:customStyle="1" w:styleId="CommentTextChar">
    <w:name w:val="Comment Text Char"/>
    <w:basedOn w:val="DefaultParagraphFont"/>
    <w:link w:val="CommentText"/>
    <w:uiPriority w:val="99"/>
    <w:semiHidden/>
    <w:rsid w:val="00E11D93"/>
    <w:rPr>
      <w:sz w:val="20"/>
      <w:szCs w:val="20"/>
    </w:rPr>
  </w:style>
  <w:style w:type="paragraph" w:styleId="CommentSubject">
    <w:name w:val="annotation subject"/>
    <w:basedOn w:val="CommentText"/>
    <w:next w:val="CommentText"/>
    <w:link w:val="CommentSubjectChar"/>
    <w:uiPriority w:val="99"/>
    <w:semiHidden/>
    <w:unhideWhenUsed/>
    <w:rsid w:val="00E11D93"/>
    <w:rPr>
      <w:b/>
      <w:bCs/>
    </w:rPr>
  </w:style>
  <w:style w:type="character" w:customStyle="1" w:styleId="CommentSubjectChar">
    <w:name w:val="Comment Subject Char"/>
    <w:basedOn w:val="CommentTextChar"/>
    <w:link w:val="CommentSubject"/>
    <w:uiPriority w:val="99"/>
    <w:semiHidden/>
    <w:rsid w:val="00E11D93"/>
    <w:rPr>
      <w:b/>
      <w:bCs/>
      <w:sz w:val="20"/>
      <w:szCs w:val="20"/>
    </w:rPr>
  </w:style>
  <w:style w:type="paragraph" w:styleId="Revision">
    <w:name w:val="Revision"/>
    <w:hidden/>
    <w:uiPriority w:val="99"/>
    <w:semiHidden/>
    <w:rsid w:val="00E11D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110912">
      <w:bodyDiv w:val="1"/>
      <w:marLeft w:val="0"/>
      <w:marRight w:val="0"/>
      <w:marTop w:val="0"/>
      <w:marBottom w:val="0"/>
      <w:divBdr>
        <w:top w:val="none" w:sz="0" w:space="0" w:color="auto"/>
        <w:left w:val="none" w:sz="0" w:space="0" w:color="auto"/>
        <w:bottom w:val="none" w:sz="0" w:space="0" w:color="auto"/>
        <w:right w:val="none" w:sz="0" w:space="0" w:color="auto"/>
      </w:divBdr>
      <w:divsChild>
        <w:div w:id="1309214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689B3-F6CA-4DAF-9507-0DB08786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3821</Words>
  <Characters>21781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Jablonski</dc:creator>
  <cp:keywords/>
  <dc:description/>
  <cp:lastModifiedBy>Alexander Jablonski</cp:lastModifiedBy>
  <cp:revision>2</cp:revision>
  <cp:lastPrinted>2026-08-01T01:31:00Z</cp:lastPrinted>
  <dcterms:created xsi:type="dcterms:W3CDTF">2026-08-02T01:14:00Z</dcterms:created>
  <dcterms:modified xsi:type="dcterms:W3CDTF">2026-08-02T01:14:00Z</dcterms:modified>
</cp:coreProperties>
</file>